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EB" w:rsidRDefault="004921EB">
      <w:pPr>
        <w:pStyle w:val="a4"/>
        <w:rPr>
          <w:sz w:val="28"/>
        </w:rPr>
      </w:pPr>
      <w:bookmarkStart w:id="0" w:name="_GoBack"/>
      <w:bookmarkEnd w:id="0"/>
    </w:p>
    <w:p w:rsidR="004921EB" w:rsidRDefault="0008381A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-687070</wp:posOffset>
                </wp:positionV>
                <wp:extent cx="830580" cy="990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EB" w:rsidRDefault="004921E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325050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4.1pt;width:65.4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gtAIAALg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" o:allowincell="f" filled="f" stroked="f">
                <v:textbox>
                  <w:txbxContent>
                    <w:p w:rsidR="004921EB" w:rsidRDefault="004921E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325050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921EB">
        <w:rPr>
          <w:sz w:val="28"/>
        </w:rPr>
        <w:t>ГЛАВА   АДМИНИСТРАЦИИ   ГОРОДА  БАЙКОНУР</w:t>
      </w:r>
    </w:p>
    <w:p w:rsidR="004921EB" w:rsidRDefault="0008381A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1945640</wp:posOffset>
                </wp:positionV>
                <wp:extent cx="62522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PgGAIAADI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">
                <w10:wrap anchory="page"/>
              </v:line>
            </w:pict>
          </mc:Fallback>
        </mc:AlternateContent>
      </w:r>
      <w:r w:rsidR="004921EB">
        <w:rPr>
          <w:noProof/>
          <w:sz w:val="32"/>
        </w:rPr>
        <w:t>Р А С П О Р Я Ж Е Н И Е</w:t>
      </w:r>
    </w:p>
    <w:p w:rsidR="00A93E51" w:rsidRDefault="00A93E51">
      <w:pPr>
        <w:tabs>
          <w:tab w:val="left" w:pos="7371"/>
        </w:tabs>
        <w:jc w:val="center"/>
        <w:rPr>
          <w:sz w:val="28"/>
        </w:rPr>
      </w:pPr>
    </w:p>
    <w:p w:rsidR="004921EB" w:rsidRDefault="000E5BCF">
      <w:pPr>
        <w:tabs>
          <w:tab w:val="left" w:pos="7371"/>
        </w:tabs>
        <w:jc w:val="center"/>
        <w:rPr>
          <w:sz w:val="28"/>
        </w:rPr>
      </w:pPr>
      <w:r>
        <w:rPr>
          <w:sz w:val="28"/>
        </w:rPr>
        <w:t>11июля 2018 г.</w:t>
      </w:r>
      <w:r w:rsidR="004921EB">
        <w:rPr>
          <w:sz w:val="28"/>
        </w:rPr>
        <w:tab/>
        <w:t>№</w:t>
      </w:r>
      <w:r>
        <w:rPr>
          <w:sz w:val="28"/>
        </w:rPr>
        <w:t xml:space="preserve"> 01-271р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DB19FC" w:rsidRDefault="00DB19FC" w:rsidP="00306C5F">
      <w:pPr>
        <w:pStyle w:val="3"/>
        <w:tabs>
          <w:tab w:val="left" w:pos="4536"/>
        </w:tabs>
        <w:ind w:right="5272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</w:p>
    <w:p w:rsidR="009C1D9C" w:rsidRPr="009C1D9C" w:rsidRDefault="00DB19FC" w:rsidP="00306C5F">
      <w:pPr>
        <w:pStyle w:val="3"/>
        <w:tabs>
          <w:tab w:val="left" w:pos="4536"/>
        </w:tabs>
        <w:ind w:right="5272"/>
        <w:jc w:val="left"/>
        <w:rPr>
          <w:bCs/>
          <w:spacing w:val="2"/>
          <w:sz w:val="28"/>
          <w:szCs w:val="28"/>
        </w:rPr>
      </w:pPr>
      <w:r>
        <w:rPr>
          <w:bCs/>
          <w:sz w:val="28"/>
          <w:szCs w:val="28"/>
        </w:rPr>
        <w:t xml:space="preserve">в распоряжение Главы администрации города Байконур от 20 апреля 2018 г. № 01-143р  </w:t>
      </w:r>
    </w:p>
    <w:p w:rsidR="009C1D9C" w:rsidRDefault="009C1D9C" w:rsidP="0085294C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</w:p>
    <w:p w:rsidR="007075B1" w:rsidRPr="00624F20" w:rsidRDefault="00DB19FC" w:rsidP="00624F20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основании </w:t>
      </w:r>
      <w:r w:rsidRPr="008B40FA">
        <w:rPr>
          <w:color w:val="000000"/>
          <w:sz w:val="28"/>
          <w:szCs w:val="28"/>
          <w:shd w:val="clear" w:color="auto" w:fill="FFFFFF"/>
        </w:rPr>
        <w:t xml:space="preserve">постановления Главы администрации города Байконур </w:t>
      </w:r>
      <w:r>
        <w:rPr>
          <w:color w:val="000000"/>
          <w:sz w:val="28"/>
          <w:szCs w:val="28"/>
          <w:shd w:val="clear" w:color="auto" w:fill="FFFFFF"/>
        </w:rPr>
        <w:br/>
      </w:r>
      <w:r w:rsidRPr="008B40FA">
        <w:rPr>
          <w:color w:val="000000"/>
          <w:sz w:val="28"/>
          <w:szCs w:val="28"/>
          <w:shd w:val="clear" w:color="auto" w:fill="FFFFFF"/>
        </w:rPr>
        <w:t>от</w:t>
      </w:r>
      <w:r>
        <w:rPr>
          <w:color w:val="000000"/>
          <w:sz w:val="28"/>
          <w:szCs w:val="28"/>
          <w:shd w:val="clear" w:color="auto" w:fill="FFFFFF"/>
        </w:rPr>
        <w:t xml:space="preserve"> 25 апреля 2018 г. № 136 «О переименовании Городского управления здравоохранения», в</w:t>
      </w:r>
      <w:r>
        <w:rPr>
          <w:sz w:val="28"/>
          <w:szCs w:val="28"/>
        </w:rPr>
        <w:t xml:space="preserve"> связи с кадровыми изменениями</w:t>
      </w:r>
      <w:r w:rsidR="00561AFD" w:rsidRPr="00624F20">
        <w:rPr>
          <w:sz w:val="28"/>
          <w:szCs w:val="28"/>
        </w:rPr>
        <w:t>:</w:t>
      </w:r>
      <w:r w:rsidR="007075B1" w:rsidRPr="00624F20">
        <w:rPr>
          <w:sz w:val="28"/>
          <w:szCs w:val="28"/>
        </w:rPr>
        <w:t xml:space="preserve"> </w:t>
      </w:r>
    </w:p>
    <w:p w:rsidR="00DB19FC" w:rsidRDefault="00312DF6" w:rsidP="007426CA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24F20">
        <w:rPr>
          <w:bCs/>
          <w:sz w:val="28"/>
          <w:szCs w:val="28"/>
        </w:rPr>
        <w:t xml:space="preserve">1. </w:t>
      </w:r>
      <w:r w:rsidR="00621E18">
        <w:rPr>
          <w:bCs/>
          <w:sz w:val="28"/>
          <w:szCs w:val="28"/>
        </w:rPr>
        <w:t xml:space="preserve">Внести в </w:t>
      </w:r>
      <w:r w:rsidR="00DB19FC">
        <w:rPr>
          <w:bCs/>
          <w:sz w:val="28"/>
          <w:szCs w:val="28"/>
        </w:rPr>
        <w:t>распоряжени</w:t>
      </w:r>
      <w:r w:rsidR="00621E18">
        <w:rPr>
          <w:bCs/>
          <w:sz w:val="28"/>
          <w:szCs w:val="28"/>
        </w:rPr>
        <w:t>е</w:t>
      </w:r>
      <w:r w:rsidR="00DB19FC">
        <w:rPr>
          <w:bCs/>
          <w:sz w:val="28"/>
          <w:szCs w:val="28"/>
        </w:rPr>
        <w:t xml:space="preserve"> Главы администрации города Байконур </w:t>
      </w:r>
      <w:r w:rsidR="00A10091">
        <w:rPr>
          <w:bCs/>
          <w:sz w:val="28"/>
          <w:szCs w:val="28"/>
        </w:rPr>
        <w:br/>
      </w:r>
      <w:r w:rsidR="00DB19FC">
        <w:rPr>
          <w:bCs/>
          <w:sz w:val="28"/>
          <w:szCs w:val="28"/>
        </w:rPr>
        <w:t>от 20 апреля 2018 г. № 01-143р «О ликвидации Государственного бюджетного профессионального образовательного учреждения «Байконурский медицинский техникум» (далее – распоряжение № 01-143р)</w:t>
      </w:r>
      <w:r w:rsidR="00621E18">
        <w:rPr>
          <w:bCs/>
          <w:sz w:val="28"/>
          <w:szCs w:val="28"/>
        </w:rPr>
        <w:t xml:space="preserve"> следующие изменения</w:t>
      </w:r>
      <w:r w:rsidR="00DB19FC">
        <w:rPr>
          <w:bCs/>
          <w:sz w:val="28"/>
          <w:szCs w:val="28"/>
        </w:rPr>
        <w:t>:</w:t>
      </w:r>
    </w:p>
    <w:p w:rsidR="00621E18" w:rsidRDefault="00621E18" w:rsidP="00A13B0D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Пункт 2 распоряжения № 01-143р изложить в новой редакции: </w:t>
      </w:r>
    </w:p>
    <w:p w:rsidR="000E4299" w:rsidRPr="00624F20" w:rsidRDefault="00DB19FC" w:rsidP="00A13B0D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«2. </w:t>
      </w:r>
      <w:r w:rsidR="000E4299" w:rsidRPr="00624F20">
        <w:rPr>
          <w:color w:val="000000"/>
          <w:sz w:val="28"/>
          <w:szCs w:val="28"/>
        </w:rPr>
        <w:t xml:space="preserve">Структурным подразделением администрации города Байконур, </w:t>
      </w:r>
      <w:r w:rsidR="000E4299" w:rsidRPr="001D43DB">
        <w:rPr>
          <w:color w:val="000000"/>
          <w:sz w:val="28"/>
          <w:szCs w:val="28"/>
        </w:rPr>
        <w:t xml:space="preserve">ответственным за осуществление ликвидационных процедур, назначить </w:t>
      </w:r>
      <w:r>
        <w:rPr>
          <w:color w:val="000000"/>
          <w:sz w:val="28"/>
          <w:szCs w:val="28"/>
        </w:rPr>
        <w:t xml:space="preserve">Отдел </w:t>
      </w:r>
      <w:r w:rsidR="000E4299" w:rsidRPr="001D43DB">
        <w:rPr>
          <w:color w:val="000000"/>
          <w:sz w:val="28"/>
          <w:szCs w:val="28"/>
        </w:rPr>
        <w:t>здравоохранения</w:t>
      </w:r>
      <w:r>
        <w:rPr>
          <w:color w:val="000000"/>
          <w:sz w:val="28"/>
          <w:szCs w:val="28"/>
        </w:rPr>
        <w:t xml:space="preserve"> города Байконур</w:t>
      </w:r>
      <w:r w:rsidR="000E4299" w:rsidRPr="001D43D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</w:p>
    <w:p w:rsidR="00C43FDE" w:rsidRDefault="00A13B0D" w:rsidP="00A13B0D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B19FC">
        <w:rPr>
          <w:color w:val="000000"/>
          <w:sz w:val="28"/>
          <w:szCs w:val="28"/>
        </w:rPr>
        <w:t>2</w:t>
      </w:r>
      <w:r w:rsidR="005E184D">
        <w:rPr>
          <w:color w:val="000000"/>
          <w:sz w:val="28"/>
          <w:szCs w:val="28"/>
        </w:rPr>
        <w:t>.</w:t>
      </w:r>
      <w:r w:rsidR="005E184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C43FDE">
        <w:rPr>
          <w:color w:val="000000"/>
          <w:sz w:val="28"/>
          <w:szCs w:val="28"/>
        </w:rPr>
        <w:t>Внести в состав ликв</w:t>
      </w:r>
      <w:r w:rsidR="005A01BB">
        <w:rPr>
          <w:color w:val="000000"/>
          <w:sz w:val="28"/>
          <w:szCs w:val="28"/>
        </w:rPr>
        <w:t>идационной комиссии, утвержденны</w:t>
      </w:r>
      <w:r w:rsidR="00C43FDE">
        <w:rPr>
          <w:color w:val="000000"/>
          <w:sz w:val="28"/>
          <w:szCs w:val="28"/>
        </w:rPr>
        <w:t>й пунктом</w:t>
      </w:r>
      <w:r w:rsidR="00621E18">
        <w:rPr>
          <w:color w:val="000000"/>
          <w:sz w:val="28"/>
          <w:szCs w:val="28"/>
        </w:rPr>
        <w:t xml:space="preserve"> </w:t>
      </w:r>
      <w:r w:rsidR="00C43FDE">
        <w:rPr>
          <w:color w:val="000000"/>
          <w:sz w:val="28"/>
          <w:szCs w:val="28"/>
        </w:rPr>
        <w:t>3 распоряжения № 01-143р</w:t>
      </w:r>
      <w:r w:rsidR="00AC2FE4">
        <w:rPr>
          <w:color w:val="000000"/>
          <w:sz w:val="28"/>
          <w:szCs w:val="28"/>
        </w:rPr>
        <w:t>,</w:t>
      </w:r>
      <w:r w:rsidR="00C43FDE">
        <w:rPr>
          <w:color w:val="000000"/>
          <w:sz w:val="28"/>
          <w:szCs w:val="28"/>
        </w:rPr>
        <w:t xml:space="preserve"> следующие изменения: </w:t>
      </w:r>
    </w:p>
    <w:p w:rsidR="00C43FDE" w:rsidRDefault="00DA13A0" w:rsidP="00DA13A0">
      <w:pPr>
        <w:shd w:val="clear" w:color="auto" w:fill="FFFFFF"/>
        <w:tabs>
          <w:tab w:val="left" w:pos="1134"/>
          <w:tab w:val="left" w:pos="1276"/>
          <w:tab w:val="left" w:pos="15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577CDC">
        <w:rPr>
          <w:color w:val="000000"/>
          <w:sz w:val="28"/>
          <w:szCs w:val="28"/>
        </w:rPr>
        <w:t>2.1.</w:t>
      </w:r>
      <w:r w:rsidR="000E17FF">
        <w:rPr>
          <w:color w:val="000000"/>
          <w:sz w:val="28"/>
          <w:szCs w:val="28"/>
        </w:rPr>
        <w:tab/>
      </w:r>
      <w:r w:rsidR="00621E18">
        <w:rPr>
          <w:color w:val="000000"/>
          <w:sz w:val="28"/>
          <w:szCs w:val="28"/>
        </w:rPr>
        <w:t>В</w:t>
      </w:r>
      <w:r w:rsidR="00C43FDE">
        <w:rPr>
          <w:color w:val="000000"/>
          <w:sz w:val="28"/>
          <w:szCs w:val="28"/>
        </w:rPr>
        <w:t>ключить в состав ликвидационной комиссии в качестве председателя ликвидационной комиссии Глазунова Г.И., начальника Управления образованием города Байконур.</w:t>
      </w:r>
    </w:p>
    <w:p w:rsidR="00C43FDE" w:rsidRDefault="00621E18" w:rsidP="00DA13A0">
      <w:pPr>
        <w:shd w:val="clear" w:color="auto" w:fill="FFFFFF"/>
        <w:tabs>
          <w:tab w:val="left" w:pos="1134"/>
          <w:tab w:val="left" w:pos="1276"/>
          <w:tab w:val="left" w:pos="15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E17FF">
        <w:rPr>
          <w:color w:val="000000"/>
          <w:sz w:val="28"/>
          <w:szCs w:val="28"/>
        </w:rPr>
        <w:t>2.2.</w:t>
      </w:r>
      <w:r w:rsidR="000E17FF">
        <w:rPr>
          <w:color w:val="000000"/>
          <w:sz w:val="28"/>
          <w:szCs w:val="28"/>
        </w:rPr>
        <w:tab/>
      </w:r>
      <w:r w:rsidR="00C43FDE">
        <w:rPr>
          <w:color w:val="000000"/>
          <w:sz w:val="28"/>
          <w:szCs w:val="28"/>
        </w:rPr>
        <w:t>Включить в состав ликвидационной комиссии в качестве членов ликвидационной комиссии:</w:t>
      </w:r>
    </w:p>
    <w:p w:rsidR="00F56CB7" w:rsidRDefault="00F56CB7" w:rsidP="00DA13A0">
      <w:pPr>
        <w:shd w:val="clear" w:color="auto" w:fill="FFFFFF"/>
        <w:tabs>
          <w:tab w:val="left" w:pos="1134"/>
          <w:tab w:val="left" w:pos="1276"/>
          <w:tab w:val="left" w:pos="15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Ананич Е.Г. – главного специалиста бюджетного отдела Управления финансов администрации города Байконур;</w:t>
      </w:r>
    </w:p>
    <w:p w:rsidR="00C43FDE" w:rsidRDefault="00F56CB7" w:rsidP="00DA13A0">
      <w:pPr>
        <w:shd w:val="clear" w:color="auto" w:fill="FFFFFF"/>
        <w:tabs>
          <w:tab w:val="left" w:pos="1134"/>
          <w:tab w:val="left" w:pos="1276"/>
          <w:tab w:val="left" w:pos="15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Доценко С.В. – юрисконсульта ГКУ «Архив»;</w:t>
      </w:r>
    </w:p>
    <w:p w:rsidR="00F56CB7" w:rsidRDefault="00F56CB7" w:rsidP="00DA13A0">
      <w:pPr>
        <w:shd w:val="clear" w:color="auto" w:fill="FFFFFF"/>
        <w:tabs>
          <w:tab w:val="left" w:pos="1134"/>
          <w:tab w:val="left" w:pos="1276"/>
          <w:tab w:val="left" w:pos="15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Никитенко А.А. – </w:t>
      </w:r>
      <w:r w:rsidR="005A01BB">
        <w:rPr>
          <w:color w:val="000000"/>
          <w:sz w:val="28"/>
          <w:szCs w:val="28"/>
        </w:rPr>
        <w:t xml:space="preserve">ведущего </w:t>
      </w:r>
      <w:r>
        <w:rPr>
          <w:color w:val="000000"/>
          <w:sz w:val="28"/>
          <w:szCs w:val="28"/>
        </w:rPr>
        <w:t xml:space="preserve">специалиста отдела муниципальной службы </w:t>
      </w:r>
      <w:r w:rsidR="005A01B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кадров администрации города Байконур. </w:t>
      </w:r>
    </w:p>
    <w:p w:rsidR="00DF6F7D" w:rsidRDefault="00621E18" w:rsidP="00DA13A0">
      <w:pPr>
        <w:shd w:val="clear" w:color="auto" w:fill="FFFFFF"/>
        <w:tabs>
          <w:tab w:val="left" w:pos="1134"/>
          <w:tab w:val="left" w:pos="1276"/>
          <w:tab w:val="left" w:pos="15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E17FF">
        <w:rPr>
          <w:color w:val="000000"/>
          <w:sz w:val="28"/>
          <w:szCs w:val="28"/>
        </w:rPr>
        <w:t>2.3.</w:t>
      </w:r>
      <w:r w:rsidR="000E17FF">
        <w:rPr>
          <w:color w:val="000000"/>
          <w:sz w:val="28"/>
          <w:szCs w:val="28"/>
        </w:rPr>
        <w:tab/>
      </w:r>
      <w:r w:rsidR="00DF6F7D">
        <w:rPr>
          <w:color w:val="000000"/>
          <w:sz w:val="28"/>
          <w:szCs w:val="28"/>
        </w:rPr>
        <w:t xml:space="preserve">Исключить из состава ликвидационной комиссии Квач Ж.В., </w:t>
      </w:r>
      <w:r w:rsidR="00B20B04">
        <w:rPr>
          <w:color w:val="000000"/>
          <w:sz w:val="28"/>
          <w:szCs w:val="28"/>
        </w:rPr>
        <w:br/>
      </w:r>
      <w:r w:rsidR="00F56CB7">
        <w:rPr>
          <w:color w:val="000000"/>
          <w:sz w:val="28"/>
          <w:szCs w:val="28"/>
        </w:rPr>
        <w:t>Королеву А.В., Фролову С.Н., Чубарову А.В.</w:t>
      </w:r>
    </w:p>
    <w:p w:rsidR="005D06C1" w:rsidRPr="005D06C1" w:rsidRDefault="005D06C1" w:rsidP="00DA13A0">
      <w:pPr>
        <w:shd w:val="clear" w:color="auto" w:fill="FFFFFF"/>
        <w:tabs>
          <w:tab w:val="left" w:pos="1134"/>
          <w:tab w:val="left" w:pos="1276"/>
          <w:tab w:val="left" w:pos="15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1.2.4.</w:t>
      </w:r>
      <w:r w:rsidR="000E17FF">
        <w:rPr>
          <w:color w:val="000000"/>
          <w:sz w:val="28"/>
          <w:szCs w:val="28"/>
        </w:rPr>
        <w:tab/>
      </w:r>
      <w:r w:rsidRPr="005D06C1">
        <w:rPr>
          <w:color w:val="000000"/>
          <w:sz w:val="28"/>
          <w:szCs w:val="28"/>
          <w:shd w:val="clear" w:color="auto" w:fill="FFFFFF"/>
        </w:rPr>
        <w:t xml:space="preserve">Указать </w:t>
      </w:r>
      <w:r>
        <w:rPr>
          <w:color w:val="000000"/>
          <w:sz w:val="28"/>
          <w:szCs w:val="28"/>
          <w:shd w:val="clear" w:color="auto" w:fill="FFFFFF"/>
        </w:rPr>
        <w:t>новую должность секретаря ликвидационной к</w:t>
      </w:r>
      <w:r w:rsidRPr="005D06C1">
        <w:rPr>
          <w:color w:val="000000"/>
          <w:sz w:val="28"/>
          <w:szCs w:val="28"/>
          <w:shd w:val="clear" w:color="auto" w:fill="FFFFFF"/>
        </w:rPr>
        <w:t xml:space="preserve">омиссии </w:t>
      </w:r>
      <w:r>
        <w:rPr>
          <w:color w:val="000000"/>
          <w:sz w:val="28"/>
          <w:szCs w:val="28"/>
          <w:shd w:val="clear" w:color="auto" w:fill="FFFFFF"/>
        </w:rPr>
        <w:t xml:space="preserve">Ахметовой А.Н. </w:t>
      </w:r>
      <w:r w:rsidR="004B2563">
        <w:rPr>
          <w:color w:val="000000"/>
          <w:sz w:val="28"/>
          <w:szCs w:val="28"/>
          <w:shd w:val="clear" w:color="auto" w:fill="FFFFFF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D06C1">
        <w:rPr>
          <w:color w:val="000000"/>
          <w:sz w:val="28"/>
          <w:szCs w:val="28"/>
          <w:shd w:val="clear" w:color="auto" w:fill="FFFFFF"/>
        </w:rPr>
        <w:t>заведующий организационно-методическим сектором</w:t>
      </w:r>
      <w:r>
        <w:rPr>
          <w:color w:val="000000"/>
          <w:sz w:val="28"/>
          <w:szCs w:val="28"/>
          <w:shd w:val="clear" w:color="auto" w:fill="FFFFFF"/>
        </w:rPr>
        <w:t xml:space="preserve"> Отдела здравоохранения города Байконур. </w:t>
      </w:r>
    </w:p>
    <w:p w:rsidR="00DF6F7D" w:rsidRDefault="00621E18" w:rsidP="00A13B0D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F6F7D">
        <w:rPr>
          <w:color w:val="000000"/>
          <w:sz w:val="28"/>
          <w:szCs w:val="28"/>
        </w:rPr>
        <w:t>3</w:t>
      </w:r>
      <w:r w:rsidR="005E184D">
        <w:rPr>
          <w:color w:val="000000"/>
          <w:sz w:val="28"/>
          <w:szCs w:val="28"/>
        </w:rPr>
        <w:t>.</w:t>
      </w:r>
      <w:r w:rsidR="005E184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DF6F7D">
        <w:rPr>
          <w:color w:val="000000"/>
          <w:sz w:val="28"/>
          <w:szCs w:val="28"/>
        </w:rPr>
        <w:t>Пункт 4 распоряжения № 01-143р изложить в следующей редакции:</w:t>
      </w:r>
    </w:p>
    <w:p w:rsidR="00624F20" w:rsidRDefault="00DF6F7D" w:rsidP="00A13B0D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«4. </w:t>
      </w:r>
      <w:r w:rsidR="006D3A55">
        <w:rPr>
          <w:color w:val="000000"/>
          <w:sz w:val="28"/>
          <w:szCs w:val="28"/>
        </w:rPr>
        <w:t>Ликвидационной комиссии (</w:t>
      </w:r>
      <w:r>
        <w:rPr>
          <w:color w:val="000000"/>
          <w:sz w:val="28"/>
          <w:szCs w:val="28"/>
        </w:rPr>
        <w:t>Глазунову Г.И</w:t>
      </w:r>
      <w:r w:rsidR="006D3A55">
        <w:rPr>
          <w:color w:val="000000"/>
          <w:sz w:val="28"/>
          <w:szCs w:val="28"/>
        </w:rPr>
        <w:t>.</w:t>
      </w:r>
      <w:r w:rsidR="00624F20" w:rsidRPr="00624F20">
        <w:rPr>
          <w:color w:val="000000"/>
          <w:sz w:val="28"/>
          <w:szCs w:val="28"/>
        </w:rPr>
        <w:t>):</w:t>
      </w:r>
      <w:r>
        <w:rPr>
          <w:color w:val="000000"/>
          <w:sz w:val="28"/>
          <w:szCs w:val="28"/>
        </w:rPr>
        <w:t>».</w:t>
      </w:r>
    </w:p>
    <w:p w:rsidR="00DF6F7D" w:rsidRDefault="00621E18" w:rsidP="00A13B0D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F6F7D">
        <w:rPr>
          <w:color w:val="000000"/>
          <w:sz w:val="28"/>
          <w:szCs w:val="28"/>
        </w:rPr>
        <w:t>4.</w:t>
      </w:r>
      <w:r w:rsidR="005E184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DF6F7D">
        <w:rPr>
          <w:color w:val="000000"/>
          <w:sz w:val="28"/>
          <w:szCs w:val="28"/>
        </w:rPr>
        <w:t xml:space="preserve">Подпункт 4.2 пункта 4 распоряжения № 01-143р изложить </w:t>
      </w:r>
      <w:r w:rsidR="000C6173">
        <w:rPr>
          <w:color w:val="000000"/>
          <w:sz w:val="28"/>
          <w:szCs w:val="28"/>
        </w:rPr>
        <w:br/>
      </w:r>
      <w:r w:rsidR="00DF6F7D">
        <w:rPr>
          <w:color w:val="000000"/>
          <w:sz w:val="28"/>
          <w:szCs w:val="28"/>
        </w:rPr>
        <w:t xml:space="preserve">в следующей редакции: </w:t>
      </w:r>
    </w:p>
    <w:p w:rsidR="00624F20" w:rsidRDefault="00DF6F7D" w:rsidP="007426C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624F20" w:rsidRPr="00624F20">
        <w:rPr>
          <w:color w:val="000000"/>
          <w:sz w:val="28"/>
          <w:szCs w:val="28"/>
        </w:rPr>
        <w:t xml:space="preserve">4.2. Осуществить процедуру ликвидации ГБ ПОУ «БМТ» в порядке, </w:t>
      </w:r>
      <w:r w:rsidR="00624F20" w:rsidRPr="006D3A55">
        <w:rPr>
          <w:color w:val="000000"/>
          <w:sz w:val="28"/>
          <w:szCs w:val="28"/>
        </w:rPr>
        <w:t>установленном законода</w:t>
      </w:r>
      <w:r w:rsidR="00E43AF4">
        <w:rPr>
          <w:color w:val="000000"/>
          <w:sz w:val="28"/>
          <w:szCs w:val="28"/>
        </w:rPr>
        <w:t xml:space="preserve">тельством Российской Федерации, в срок </w:t>
      </w:r>
      <w:r w:rsidR="0056110B">
        <w:rPr>
          <w:color w:val="000000"/>
          <w:sz w:val="28"/>
          <w:szCs w:val="28"/>
        </w:rPr>
        <w:t xml:space="preserve">                                  </w:t>
      </w:r>
      <w:r w:rsidR="00E43AF4">
        <w:rPr>
          <w:color w:val="000000"/>
          <w:sz w:val="28"/>
          <w:szCs w:val="28"/>
        </w:rPr>
        <w:t xml:space="preserve">до 31 </w:t>
      </w:r>
      <w:r>
        <w:rPr>
          <w:color w:val="000000"/>
          <w:sz w:val="28"/>
          <w:szCs w:val="28"/>
        </w:rPr>
        <w:t>августа</w:t>
      </w:r>
      <w:r w:rsidR="00E43AF4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E43AF4">
          <w:rPr>
            <w:color w:val="000000"/>
            <w:sz w:val="28"/>
            <w:szCs w:val="28"/>
          </w:rPr>
          <w:t>2018 г</w:t>
        </w:r>
      </w:smartTag>
      <w:r w:rsidR="00E43AF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  <w:r w:rsidR="00E43AF4">
        <w:rPr>
          <w:color w:val="000000"/>
          <w:sz w:val="28"/>
          <w:szCs w:val="28"/>
        </w:rPr>
        <w:t xml:space="preserve"> </w:t>
      </w:r>
    </w:p>
    <w:p w:rsidR="002432A3" w:rsidRPr="00624F20" w:rsidRDefault="00621E18" w:rsidP="007426C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426CA">
        <w:rPr>
          <w:color w:val="000000"/>
          <w:sz w:val="28"/>
          <w:szCs w:val="28"/>
        </w:rPr>
        <w:t>.</w:t>
      </w:r>
      <w:r w:rsidR="007426CA">
        <w:rPr>
          <w:color w:val="000000"/>
          <w:sz w:val="28"/>
          <w:szCs w:val="28"/>
        </w:rPr>
        <w:tab/>
      </w:r>
      <w:r w:rsidR="002432A3">
        <w:rPr>
          <w:color w:val="000000"/>
          <w:sz w:val="28"/>
          <w:szCs w:val="28"/>
        </w:rPr>
        <w:t>Ликвидационной комиссии (Глазунову Г.И.) в</w:t>
      </w:r>
      <w:r w:rsidR="002432A3" w:rsidRPr="00624F20">
        <w:rPr>
          <w:color w:val="000000"/>
          <w:sz w:val="28"/>
          <w:szCs w:val="28"/>
        </w:rPr>
        <w:t xml:space="preserve"> течение трех дней после подписания настоящего распоряжения уведомить в установленном законодательством Российской Федерации порядке ИФНС России по городу </w:t>
      </w:r>
      <w:r w:rsidR="002432A3">
        <w:rPr>
          <w:color w:val="000000"/>
          <w:sz w:val="28"/>
          <w:szCs w:val="28"/>
        </w:rPr>
        <w:t xml:space="preserve">      </w:t>
      </w:r>
      <w:r w:rsidR="002432A3" w:rsidRPr="00624F20">
        <w:rPr>
          <w:color w:val="000000"/>
          <w:sz w:val="28"/>
          <w:szCs w:val="28"/>
        </w:rPr>
        <w:t xml:space="preserve">и космодрому </w:t>
      </w:r>
      <w:r w:rsidR="002432A3">
        <w:rPr>
          <w:color w:val="000000"/>
          <w:sz w:val="28"/>
          <w:szCs w:val="28"/>
        </w:rPr>
        <w:t>Б</w:t>
      </w:r>
      <w:r w:rsidR="002432A3" w:rsidRPr="00624F20">
        <w:rPr>
          <w:color w:val="000000"/>
          <w:sz w:val="28"/>
          <w:szCs w:val="28"/>
        </w:rPr>
        <w:t>айконуру</w:t>
      </w:r>
      <w:r w:rsidR="002432A3">
        <w:rPr>
          <w:color w:val="000000"/>
          <w:sz w:val="28"/>
          <w:szCs w:val="28"/>
        </w:rPr>
        <w:t xml:space="preserve"> о внесенных настоящим распоряжением изменениях</w:t>
      </w:r>
      <w:r w:rsidR="002432A3" w:rsidRPr="00624F20">
        <w:rPr>
          <w:color w:val="000000"/>
          <w:sz w:val="28"/>
          <w:szCs w:val="28"/>
        </w:rPr>
        <w:t>.</w:t>
      </w:r>
    </w:p>
    <w:p w:rsidR="00624F20" w:rsidRPr="00624F20" w:rsidRDefault="00621E18" w:rsidP="007426C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24F20" w:rsidRPr="00624F20">
        <w:rPr>
          <w:color w:val="000000"/>
          <w:sz w:val="28"/>
          <w:szCs w:val="28"/>
        </w:rPr>
        <w:t>.</w:t>
      </w:r>
      <w:r w:rsidR="005E184D">
        <w:rPr>
          <w:color w:val="000000"/>
          <w:sz w:val="28"/>
          <w:szCs w:val="28"/>
        </w:rPr>
        <w:tab/>
      </w:r>
      <w:r w:rsidR="00624F20" w:rsidRPr="00624F20">
        <w:rPr>
          <w:color w:val="000000"/>
          <w:sz w:val="28"/>
          <w:szCs w:val="28"/>
        </w:rPr>
        <w:t>Государственному бюджетному учреждению «Редакция городской газеты «Байконур»</w:t>
      </w:r>
      <w:r w:rsidR="00081475">
        <w:rPr>
          <w:color w:val="000000"/>
          <w:sz w:val="28"/>
          <w:szCs w:val="28"/>
        </w:rPr>
        <w:t xml:space="preserve"> </w:t>
      </w:r>
      <w:r w:rsidR="00624F20" w:rsidRPr="00624F20">
        <w:rPr>
          <w:color w:val="000000"/>
          <w:sz w:val="28"/>
          <w:szCs w:val="28"/>
        </w:rPr>
        <w:t xml:space="preserve">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</w:t>
      </w:r>
      <w:r w:rsidR="00D77D3F">
        <w:rPr>
          <w:color w:val="000000"/>
          <w:sz w:val="28"/>
          <w:szCs w:val="28"/>
        </w:rPr>
        <w:br/>
      </w:r>
      <w:r w:rsidR="00624F20" w:rsidRPr="00624F20">
        <w:rPr>
          <w:color w:val="000000"/>
          <w:sz w:val="28"/>
          <w:szCs w:val="28"/>
        </w:rPr>
        <w:t>на официальном сайте администрации города Байконур www.baikonuradm.ru.</w:t>
      </w:r>
    </w:p>
    <w:p w:rsidR="00624F20" w:rsidRPr="00624F20" w:rsidRDefault="00621E18" w:rsidP="007426C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E184D">
        <w:rPr>
          <w:color w:val="000000"/>
          <w:sz w:val="28"/>
          <w:szCs w:val="28"/>
        </w:rPr>
        <w:t>.</w:t>
      </w:r>
      <w:r w:rsidR="005E184D">
        <w:rPr>
          <w:color w:val="000000"/>
          <w:sz w:val="28"/>
          <w:szCs w:val="28"/>
        </w:rPr>
        <w:tab/>
      </w:r>
      <w:r w:rsidR="00624F20" w:rsidRPr="00624F20">
        <w:rPr>
          <w:color w:val="000000"/>
          <w:sz w:val="28"/>
          <w:szCs w:val="28"/>
        </w:rPr>
        <w:t xml:space="preserve">Контроль за исполнением настоящего распоряжения </w:t>
      </w:r>
      <w:r w:rsidR="006D3A55">
        <w:rPr>
          <w:color w:val="000000"/>
          <w:sz w:val="28"/>
          <w:szCs w:val="28"/>
        </w:rPr>
        <w:t>оставляю за собой.</w:t>
      </w:r>
    </w:p>
    <w:p w:rsidR="0026096C" w:rsidRDefault="0026096C" w:rsidP="00624F20">
      <w:pPr>
        <w:spacing w:line="312" w:lineRule="auto"/>
        <w:ind w:firstLine="547"/>
        <w:jc w:val="both"/>
        <w:rPr>
          <w:bCs/>
          <w:sz w:val="28"/>
          <w:szCs w:val="28"/>
        </w:rPr>
      </w:pPr>
    </w:p>
    <w:p w:rsidR="006D3A55" w:rsidRPr="00624F20" w:rsidRDefault="006D3A55" w:rsidP="00624F20">
      <w:pPr>
        <w:spacing w:line="312" w:lineRule="auto"/>
        <w:ind w:firstLine="547"/>
        <w:jc w:val="both"/>
        <w:rPr>
          <w:bCs/>
          <w:sz w:val="28"/>
          <w:szCs w:val="28"/>
        </w:rPr>
      </w:pPr>
    </w:p>
    <w:p w:rsidR="0026096C" w:rsidRDefault="008560EC" w:rsidP="001A1E70">
      <w:pPr>
        <w:spacing w:line="312" w:lineRule="auto"/>
        <w:jc w:val="both"/>
        <w:rPr>
          <w:bCs/>
          <w:sz w:val="28"/>
          <w:szCs w:val="28"/>
        </w:rPr>
      </w:pPr>
      <w:r w:rsidRPr="008B1EBE">
        <w:rPr>
          <w:rStyle w:val="a9"/>
          <w:color w:val="000000"/>
          <w:sz w:val="28"/>
          <w:szCs w:val="18"/>
        </w:rPr>
        <w:t>Глава администрации                                                               </w:t>
      </w:r>
      <w:r w:rsidR="001A1E70">
        <w:rPr>
          <w:rStyle w:val="a9"/>
          <w:color w:val="000000"/>
          <w:sz w:val="28"/>
          <w:szCs w:val="18"/>
        </w:rPr>
        <w:t xml:space="preserve">          </w:t>
      </w:r>
      <w:r w:rsidRPr="008B1EBE">
        <w:rPr>
          <w:rStyle w:val="a9"/>
          <w:color w:val="000000"/>
          <w:sz w:val="28"/>
          <w:szCs w:val="18"/>
        </w:rPr>
        <w:t xml:space="preserve"> </w:t>
      </w:r>
      <w:r w:rsidR="001A1E70">
        <w:rPr>
          <w:rStyle w:val="a9"/>
          <w:color w:val="000000"/>
          <w:sz w:val="28"/>
          <w:szCs w:val="18"/>
        </w:rPr>
        <w:t xml:space="preserve"> </w:t>
      </w:r>
      <w:r w:rsidR="00011B2C">
        <w:rPr>
          <w:rStyle w:val="a9"/>
          <w:color w:val="000000"/>
          <w:sz w:val="28"/>
          <w:szCs w:val="18"/>
        </w:rPr>
        <w:t>К</w:t>
      </w:r>
      <w:r w:rsidRPr="008B1EBE">
        <w:rPr>
          <w:rStyle w:val="a9"/>
          <w:color w:val="000000"/>
          <w:sz w:val="28"/>
          <w:szCs w:val="18"/>
        </w:rPr>
        <w:t>.</w:t>
      </w:r>
      <w:r w:rsidR="00011B2C">
        <w:rPr>
          <w:rStyle w:val="a9"/>
          <w:color w:val="000000"/>
          <w:sz w:val="28"/>
          <w:szCs w:val="18"/>
        </w:rPr>
        <w:t>Д.</w:t>
      </w:r>
      <w:r w:rsidRPr="008B1EBE">
        <w:rPr>
          <w:rStyle w:val="a9"/>
          <w:color w:val="000000"/>
          <w:sz w:val="28"/>
          <w:szCs w:val="18"/>
        </w:rPr>
        <w:t> </w:t>
      </w:r>
      <w:r w:rsidR="00011B2C">
        <w:rPr>
          <w:rStyle w:val="a9"/>
          <w:color w:val="000000"/>
          <w:sz w:val="28"/>
          <w:szCs w:val="18"/>
        </w:rPr>
        <w:t>Бусыгин</w:t>
      </w:r>
    </w:p>
    <w:sectPr w:rsidR="0026096C" w:rsidSect="00826567">
      <w:headerReference w:type="even" r:id="rId11"/>
      <w:headerReference w:type="default" r:id="rId12"/>
      <w:footerReference w:type="first" r:id="rId13"/>
      <w:pgSz w:w="11906" w:h="16838" w:code="9"/>
      <w:pgMar w:top="1134" w:right="567" w:bottom="1134" w:left="1531" w:header="425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1E4" w:rsidRDefault="002701E4">
      <w:r>
        <w:separator/>
      </w:r>
    </w:p>
  </w:endnote>
  <w:endnote w:type="continuationSeparator" w:id="0">
    <w:p w:rsidR="002701E4" w:rsidRDefault="0027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1EB" w:rsidRDefault="004921EB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1E4" w:rsidRDefault="002701E4">
      <w:r>
        <w:separator/>
      </w:r>
    </w:p>
  </w:footnote>
  <w:footnote w:type="continuationSeparator" w:id="0">
    <w:p w:rsidR="002701E4" w:rsidRDefault="00270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1EB" w:rsidRDefault="004921EB" w:rsidP="001C39F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9F6" w:rsidRDefault="001C39F6" w:rsidP="004D2C3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8381A">
      <w:rPr>
        <w:rStyle w:val="a8"/>
        <w:noProof/>
      </w:rPr>
      <w:t>2</w:t>
    </w:r>
    <w:r>
      <w:rPr>
        <w:rStyle w:val="a8"/>
      </w:rPr>
      <w:fldChar w:fldCharType="end"/>
    </w:r>
  </w:p>
  <w:p w:rsidR="004921EB" w:rsidRDefault="004921EB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F8D"/>
    <w:rsid w:val="00011B2C"/>
    <w:rsid w:val="000143C1"/>
    <w:rsid w:val="00022D0F"/>
    <w:rsid w:val="0002477F"/>
    <w:rsid w:val="000271F7"/>
    <w:rsid w:val="00045B0D"/>
    <w:rsid w:val="00051FC1"/>
    <w:rsid w:val="00053432"/>
    <w:rsid w:val="000551FE"/>
    <w:rsid w:val="00081475"/>
    <w:rsid w:val="0008381A"/>
    <w:rsid w:val="0008736E"/>
    <w:rsid w:val="00095A2A"/>
    <w:rsid w:val="000C6173"/>
    <w:rsid w:val="000D4159"/>
    <w:rsid w:val="000D6A9D"/>
    <w:rsid w:val="000E17FF"/>
    <w:rsid w:val="000E4299"/>
    <w:rsid w:val="000E5BCF"/>
    <w:rsid w:val="0010321B"/>
    <w:rsid w:val="00116FBF"/>
    <w:rsid w:val="001179B8"/>
    <w:rsid w:val="001325E0"/>
    <w:rsid w:val="001442F8"/>
    <w:rsid w:val="0014516F"/>
    <w:rsid w:val="001465B9"/>
    <w:rsid w:val="001549D4"/>
    <w:rsid w:val="001A1E70"/>
    <w:rsid w:val="001B4540"/>
    <w:rsid w:val="001C39F6"/>
    <w:rsid w:val="001D2AE2"/>
    <w:rsid w:val="001D43DB"/>
    <w:rsid w:val="001E07E9"/>
    <w:rsid w:val="001F6EE8"/>
    <w:rsid w:val="002047D5"/>
    <w:rsid w:val="00210500"/>
    <w:rsid w:val="002432A3"/>
    <w:rsid w:val="00256D09"/>
    <w:rsid w:val="0026096C"/>
    <w:rsid w:val="002701E4"/>
    <w:rsid w:val="00273A0E"/>
    <w:rsid w:val="00274517"/>
    <w:rsid w:val="00277443"/>
    <w:rsid w:val="0029285D"/>
    <w:rsid w:val="002A6019"/>
    <w:rsid w:val="002D425E"/>
    <w:rsid w:val="002E21A2"/>
    <w:rsid w:val="002E4B1F"/>
    <w:rsid w:val="00306C5F"/>
    <w:rsid w:val="00312DF6"/>
    <w:rsid w:val="003371EC"/>
    <w:rsid w:val="003522EB"/>
    <w:rsid w:val="00352770"/>
    <w:rsid w:val="00364364"/>
    <w:rsid w:val="0037766F"/>
    <w:rsid w:val="00385390"/>
    <w:rsid w:val="00385CB9"/>
    <w:rsid w:val="003A3282"/>
    <w:rsid w:val="003C09EB"/>
    <w:rsid w:val="003C51A1"/>
    <w:rsid w:val="00467907"/>
    <w:rsid w:val="00477215"/>
    <w:rsid w:val="004921EB"/>
    <w:rsid w:val="00492F19"/>
    <w:rsid w:val="004A13D2"/>
    <w:rsid w:val="004A1FDB"/>
    <w:rsid w:val="004A635D"/>
    <w:rsid w:val="004B2563"/>
    <w:rsid w:val="004D2C3F"/>
    <w:rsid w:val="005122C6"/>
    <w:rsid w:val="005158E5"/>
    <w:rsid w:val="00544FD7"/>
    <w:rsid w:val="005539DD"/>
    <w:rsid w:val="0056110B"/>
    <w:rsid w:val="00561AFD"/>
    <w:rsid w:val="005666D2"/>
    <w:rsid w:val="005724C1"/>
    <w:rsid w:val="00577541"/>
    <w:rsid w:val="00577CDC"/>
    <w:rsid w:val="005A01BB"/>
    <w:rsid w:val="005A1E1F"/>
    <w:rsid w:val="005D06C1"/>
    <w:rsid w:val="005E184D"/>
    <w:rsid w:val="005E79E7"/>
    <w:rsid w:val="00615266"/>
    <w:rsid w:val="00621E18"/>
    <w:rsid w:val="00624F20"/>
    <w:rsid w:val="006651E8"/>
    <w:rsid w:val="006873C5"/>
    <w:rsid w:val="006A1C7B"/>
    <w:rsid w:val="006B129C"/>
    <w:rsid w:val="006B42C6"/>
    <w:rsid w:val="006B5FB1"/>
    <w:rsid w:val="006C6568"/>
    <w:rsid w:val="006D1C32"/>
    <w:rsid w:val="006D3A55"/>
    <w:rsid w:val="006F61CB"/>
    <w:rsid w:val="007075B1"/>
    <w:rsid w:val="00721780"/>
    <w:rsid w:val="007426CA"/>
    <w:rsid w:val="00754946"/>
    <w:rsid w:val="00792F8D"/>
    <w:rsid w:val="007A4802"/>
    <w:rsid w:val="007E3341"/>
    <w:rsid w:val="00806E61"/>
    <w:rsid w:val="00811BA7"/>
    <w:rsid w:val="00812382"/>
    <w:rsid w:val="008150DB"/>
    <w:rsid w:val="00826567"/>
    <w:rsid w:val="00834781"/>
    <w:rsid w:val="00847752"/>
    <w:rsid w:val="0085294C"/>
    <w:rsid w:val="008560EC"/>
    <w:rsid w:val="008722E0"/>
    <w:rsid w:val="008844F1"/>
    <w:rsid w:val="008A0D23"/>
    <w:rsid w:val="008B339B"/>
    <w:rsid w:val="008D33A3"/>
    <w:rsid w:val="008E3670"/>
    <w:rsid w:val="008E36EF"/>
    <w:rsid w:val="008E50D2"/>
    <w:rsid w:val="00921D06"/>
    <w:rsid w:val="00925A6B"/>
    <w:rsid w:val="00953339"/>
    <w:rsid w:val="00962365"/>
    <w:rsid w:val="009C1D9C"/>
    <w:rsid w:val="009C2D8A"/>
    <w:rsid w:val="009C7983"/>
    <w:rsid w:val="009F4DA3"/>
    <w:rsid w:val="00A10091"/>
    <w:rsid w:val="00A113CB"/>
    <w:rsid w:val="00A13B0D"/>
    <w:rsid w:val="00A25E8F"/>
    <w:rsid w:val="00A34B92"/>
    <w:rsid w:val="00A52420"/>
    <w:rsid w:val="00A6404D"/>
    <w:rsid w:val="00A7017F"/>
    <w:rsid w:val="00A77913"/>
    <w:rsid w:val="00A93E51"/>
    <w:rsid w:val="00AA4A72"/>
    <w:rsid w:val="00AC0FF0"/>
    <w:rsid w:val="00AC2FE4"/>
    <w:rsid w:val="00AD19E5"/>
    <w:rsid w:val="00AE1F7E"/>
    <w:rsid w:val="00B06C76"/>
    <w:rsid w:val="00B15D59"/>
    <w:rsid w:val="00B17B78"/>
    <w:rsid w:val="00B20B04"/>
    <w:rsid w:val="00B44294"/>
    <w:rsid w:val="00B532E9"/>
    <w:rsid w:val="00B60CF9"/>
    <w:rsid w:val="00BB370F"/>
    <w:rsid w:val="00BB485A"/>
    <w:rsid w:val="00BB7B13"/>
    <w:rsid w:val="00BC70A0"/>
    <w:rsid w:val="00BE6460"/>
    <w:rsid w:val="00BF1128"/>
    <w:rsid w:val="00C433FE"/>
    <w:rsid w:val="00C43FDE"/>
    <w:rsid w:val="00C6415E"/>
    <w:rsid w:val="00C9550C"/>
    <w:rsid w:val="00CC62A4"/>
    <w:rsid w:val="00CE137B"/>
    <w:rsid w:val="00D176BD"/>
    <w:rsid w:val="00D36A82"/>
    <w:rsid w:val="00D44C9C"/>
    <w:rsid w:val="00D45EA1"/>
    <w:rsid w:val="00D720B7"/>
    <w:rsid w:val="00D77D3F"/>
    <w:rsid w:val="00D87A19"/>
    <w:rsid w:val="00D9691E"/>
    <w:rsid w:val="00DA13A0"/>
    <w:rsid w:val="00DB19FC"/>
    <w:rsid w:val="00DC2A72"/>
    <w:rsid w:val="00DE0EAF"/>
    <w:rsid w:val="00DE7851"/>
    <w:rsid w:val="00DF6F7D"/>
    <w:rsid w:val="00E13715"/>
    <w:rsid w:val="00E43AF4"/>
    <w:rsid w:val="00E61DBA"/>
    <w:rsid w:val="00E65275"/>
    <w:rsid w:val="00E8504B"/>
    <w:rsid w:val="00E970E8"/>
    <w:rsid w:val="00EA2823"/>
    <w:rsid w:val="00EA4BB8"/>
    <w:rsid w:val="00EE048D"/>
    <w:rsid w:val="00EE2EF4"/>
    <w:rsid w:val="00EF002C"/>
    <w:rsid w:val="00F21736"/>
    <w:rsid w:val="00F443E4"/>
    <w:rsid w:val="00F56CB7"/>
    <w:rsid w:val="00F65141"/>
    <w:rsid w:val="00F67B3A"/>
    <w:rsid w:val="00F73530"/>
    <w:rsid w:val="00F75B8B"/>
    <w:rsid w:val="00F83DF9"/>
    <w:rsid w:val="00F942ED"/>
    <w:rsid w:val="00FB17DE"/>
    <w:rsid w:val="00FC4A9C"/>
    <w:rsid w:val="00FC5DC1"/>
    <w:rsid w:val="00FE3100"/>
    <w:rsid w:val="00FF08B5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qFormat/>
    <w:rsid w:val="0014516F"/>
    <w:rPr>
      <w:b/>
      <w:bCs/>
    </w:rPr>
  </w:style>
  <w:style w:type="table" w:styleId="aa">
    <w:name w:val="Table Grid"/>
    <w:basedOn w:val="a1"/>
    <w:rsid w:val="0031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rsid w:val="00AA4A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qFormat/>
    <w:rsid w:val="0014516F"/>
    <w:rPr>
      <w:b/>
      <w:bCs/>
    </w:rPr>
  </w:style>
  <w:style w:type="table" w:styleId="aa">
    <w:name w:val="Table Grid"/>
    <w:basedOn w:val="a1"/>
    <w:rsid w:val="0031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rsid w:val="00AA4A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creator>1</dc:creator>
  <cp:lastModifiedBy>spec-02</cp:lastModifiedBy>
  <cp:revision>2</cp:revision>
  <cp:lastPrinted>2018-07-03T03:19:00Z</cp:lastPrinted>
  <dcterms:created xsi:type="dcterms:W3CDTF">2018-07-16T06:49:00Z</dcterms:created>
  <dcterms:modified xsi:type="dcterms:W3CDTF">2018-07-16T06:49:00Z</dcterms:modified>
</cp:coreProperties>
</file>