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bookmarkStart w:id="0" w:name="_GoBack"/>
      <w:bookmarkEnd w:id="0"/>
      <w:r w:rsidRPr="00FD3A7C">
        <w:rPr>
          <w:sz w:val="28"/>
        </w:rPr>
        <w:t>ГЛАВА  АДМИНИСТРАЦИИ</w:t>
      </w:r>
      <w:r w:rsidR="00850A8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204581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59204581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850A86"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595FC0" w:rsidP="004C344D">
      <w:pPr>
        <w:widowControl w:val="0"/>
        <w:jc w:val="both"/>
        <w:rPr>
          <w:sz w:val="28"/>
        </w:rPr>
      </w:pPr>
      <w:r>
        <w:rPr>
          <w:sz w:val="28"/>
        </w:rPr>
        <w:t>29 июня 2018 г.</w:t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</w:t>
      </w:r>
      <w:r w:rsidR="00F456A5" w:rsidRPr="00FD3A7C">
        <w:rPr>
          <w:sz w:val="28"/>
        </w:rPr>
        <w:t xml:space="preserve">                                № </w:t>
      </w:r>
      <w:r>
        <w:rPr>
          <w:sz w:val="28"/>
        </w:rPr>
        <w:t>329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C0725B" w:rsidRDefault="008B65B7" w:rsidP="0056649B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  <w:r w:rsidRPr="00243E52">
        <w:rPr>
          <w:b/>
          <w:szCs w:val="28"/>
        </w:rPr>
        <w:t>О</w:t>
      </w:r>
      <w:r w:rsidR="00C0725B">
        <w:rPr>
          <w:b/>
          <w:szCs w:val="28"/>
        </w:rPr>
        <w:t xml:space="preserve"> </w:t>
      </w:r>
      <w:r w:rsidR="00912BE3">
        <w:rPr>
          <w:b/>
          <w:szCs w:val="28"/>
        </w:rPr>
        <w:t>в</w:t>
      </w:r>
      <w:r w:rsidR="00C0725B">
        <w:rPr>
          <w:b/>
          <w:szCs w:val="28"/>
        </w:rPr>
        <w:t xml:space="preserve">несении изменений в постановление Главы администрации города Байконур от 29 декабря </w:t>
      </w:r>
      <w:smartTag w:uri="urn:schemas-microsoft-com:office:smarttags" w:element="metricconverter">
        <w:smartTagPr>
          <w:attr w:name="ProductID" w:val="2017 г"/>
        </w:smartTagPr>
        <w:r w:rsidR="00C0725B">
          <w:rPr>
            <w:b/>
            <w:szCs w:val="28"/>
          </w:rPr>
          <w:t>2017 г</w:t>
        </w:r>
      </w:smartTag>
      <w:r w:rsidR="00C0725B">
        <w:rPr>
          <w:b/>
          <w:szCs w:val="28"/>
        </w:rPr>
        <w:t>. № 477</w:t>
      </w:r>
    </w:p>
    <w:p w:rsidR="008B65B7" w:rsidRPr="00243E52" w:rsidRDefault="008B65B7" w:rsidP="0056649B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</w:p>
    <w:p w:rsidR="00D677CC" w:rsidRPr="00880D02" w:rsidRDefault="00EC2685" w:rsidP="0064602C">
      <w:pPr>
        <w:autoSpaceDE w:val="0"/>
        <w:spacing w:line="348" w:lineRule="auto"/>
        <w:ind w:firstLine="709"/>
        <w:jc w:val="both"/>
        <w:rPr>
          <w:sz w:val="28"/>
          <w:szCs w:val="28"/>
        </w:rPr>
      </w:pPr>
      <w:r w:rsidRPr="00014725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03084F" w:rsidRPr="00014725">
        <w:rPr>
          <w:sz w:val="28"/>
          <w:szCs w:val="28"/>
        </w:rPr>
        <w:br/>
      </w:r>
      <w:r w:rsidRPr="00014725">
        <w:rPr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014725">
          <w:rPr>
            <w:sz w:val="28"/>
            <w:szCs w:val="28"/>
          </w:rPr>
          <w:t>1995 г</w:t>
        </w:r>
      </w:smartTag>
      <w:r w:rsidR="00614FBC" w:rsidRPr="00014725">
        <w:rPr>
          <w:sz w:val="28"/>
          <w:szCs w:val="28"/>
        </w:rPr>
        <w:t>.</w:t>
      </w:r>
      <w:r w:rsidRPr="00014725">
        <w:rPr>
          <w:sz w:val="28"/>
          <w:szCs w:val="28"/>
        </w:rPr>
        <w:t>,</w:t>
      </w:r>
      <w:r w:rsidR="001D71AC" w:rsidRPr="00014725">
        <w:rPr>
          <w:sz w:val="28"/>
          <w:szCs w:val="28"/>
        </w:rPr>
        <w:t xml:space="preserve"> </w:t>
      </w:r>
      <w:r w:rsidR="00C0725B">
        <w:rPr>
          <w:sz w:val="28"/>
          <w:szCs w:val="28"/>
        </w:rPr>
        <w:t xml:space="preserve">в соответствии </w:t>
      </w:r>
      <w:r w:rsidR="00C0725B">
        <w:rPr>
          <w:sz w:val="28"/>
          <w:szCs w:val="28"/>
        </w:rPr>
        <w:br/>
        <w:t xml:space="preserve">с постановлением Главы администрации города Байконур от 05 декабря </w:t>
      </w:r>
      <w:smartTag w:uri="urn:schemas-microsoft-com:office:smarttags" w:element="metricconverter">
        <w:smartTagPr>
          <w:attr w:name="ProductID" w:val="2017 г"/>
        </w:smartTagPr>
        <w:r w:rsidR="00C0725B">
          <w:rPr>
            <w:sz w:val="28"/>
            <w:szCs w:val="28"/>
          </w:rPr>
          <w:t>2017 г</w:t>
        </w:r>
      </w:smartTag>
      <w:r w:rsidR="00C0725B">
        <w:rPr>
          <w:sz w:val="28"/>
          <w:szCs w:val="28"/>
        </w:rPr>
        <w:t xml:space="preserve">. № 404 «О бюджете города Байконур на 2018 год» (с изменениями), </w:t>
      </w:r>
      <w:r w:rsidR="00880D02">
        <w:rPr>
          <w:sz w:val="28"/>
          <w:szCs w:val="28"/>
        </w:rPr>
        <w:t xml:space="preserve">с целью </w:t>
      </w:r>
      <w:r w:rsidR="00880D02" w:rsidRPr="00880D02">
        <w:rPr>
          <w:color w:val="000000"/>
          <w:sz w:val="28"/>
          <w:szCs w:val="28"/>
        </w:rPr>
        <w:t>реализаци</w:t>
      </w:r>
      <w:r w:rsidR="00B8247F">
        <w:rPr>
          <w:color w:val="000000"/>
          <w:sz w:val="28"/>
          <w:szCs w:val="28"/>
        </w:rPr>
        <w:t>и</w:t>
      </w:r>
      <w:r w:rsidR="00880D02" w:rsidRPr="00880D02">
        <w:rPr>
          <w:color w:val="000000"/>
          <w:sz w:val="28"/>
          <w:szCs w:val="28"/>
        </w:rPr>
        <w:t xml:space="preserve"> государственной политики Российской Федерации в сфере охраны здоровья жителей города Байконур</w:t>
      </w:r>
      <w:r w:rsidR="003F3A28" w:rsidRPr="00880D02">
        <w:rPr>
          <w:sz w:val="28"/>
          <w:szCs w:val="28"/>
        </w:rPr>
        <w:t xml:space="preserve"> </w:t>
      </w:r>
    </w:p>
    <w:p w:rsidR="009945E7" w:rsidRPr="00FD3A7C" w:rsidRDefault="009945E7" w:rsidP="0064602C">
      <w:pPr>
        <w:widowControl w:val="0"/>
        <w:shd w:val="clear" w:color="auto" w:fill="FFFFFF"/>
        <w:spacing w:line="348" w:lineRule="auto"/>
        <w:ind w:firstLine="709"/>
        <w:jc w:val="center"/>
        <w:rPr>
          <w:b/>
          <w:sz w:val="28"/>
        </w:rPr>
      </w:pPr>
      <w:r w:rsidRPr="00FD3A7C">
        <w:rPr>
          <w:b/>
          <w:sz w:val="28"/>
        </w:rPr>
        <w:t>П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О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С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Т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А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Н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О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В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Л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Я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Ю:</w:t>
      </w:r>
    </w:p>
    <w:p w:rsidR="00B8247F" w:rsidRPr="00B8247F" w:rsidRDefault="00DC74CF" w:rsidP="0064602C">
      <w:pPr>
        <w:widowControl w:val="0"/>
        <w:shd w:val="clear" w:color="auto" w:fill="FFFFFF"/>
        <w:tabs>
          <w:tab w:val="left" w:pos="0"/>
          <w:tab w:val="left" w:pos="1134"/>
        </w:tabs>
        <w:spacing w:line="348" w:lineRule="auto"/>
        <w:ind w:firstLine="709"/>
        <w:jc w:val="both"/>
        <w:rPr>
          <w:sz w:val="28"/>
          <w:szCs w:val="28"/>
        </w:rPr>
      </w:pPr>
      <w:r w:rsidRPr="00DE1F0F">
        <w:rPr>
          <w:sz w:val="28"/>
        </w:rPr>
        <w:t>1.</w:t>
      </w:r>
      <w:r w:rsidR="00C95AFC" w:rsidRPr="00DE1F0F">
        <w:rPr>
          <w:sz w:val="28"/>
        </w:rPr>
        <w:t> </w:t>
      </w:r>
      <w:r w:rsidR="00640E7F">
        <w:rPr>
          <w:sz w:val="28"/>
        </w:rPr>
        <w:tab/>
      </w:r>
      <w:r w:rsidR="00B8247F">
        <w:rPr>
          <w:sz w:val="28"/>
        </w:rPr>
        <w:t>Внести</w:t>
      </w:r>
      <w:r w:rsidR="00C0725B" w:rsidRPr="00DE1F0F">
        <w:rPr>
          <w:sz w:val="28"/>
        </w:rPr>
        <w:t xml:space="preserve"> в постановление Главы администрации </w:t>
      </w:r>
      <w:r w:rsidR="00B8247F">
        <w:rPr>
          <w:sz w:val="28"/>
        </w:rPr>
        <w:t xml:space="preserve">города Байконур </w:t>
      </w:r>
      <w:r w:rsidR="00B8247F">
        <w:rPr>
          <w:sz w:val="28"/>
        </w:rPr>
        <w:br/>
      </w:r>
      <w:r w:rsidR="00C0725B" w:rsidRPr="00DE1F0F">
        <w:rPr>
          <w:sz w:val="28"/>
        </w:rPr>
        <w:t xml:space="preserve">от 29 декабря </w:t>
      </w:r>
      <w:smartTag w:uri="urn:schemas-microsoft-com:office:smarttags" w:element="metricconverter">
        <w:smartTagPr>
          <w:attr w:name="ProductID" w:val="2017 г"/>
        </w:smartTagPr>
        <w:r w:rsidR="00C0725B" w:rsidRPr="00DE1F0F">
          <w:rPr>
            <w:sz w:val="28"/>
          </w:rPr>
          <w:t>2017 г</w:t>
        </w:r>
      </w:smartTag>
      <w:r w:rsidR="00C0725B" w:rsidRPr="00DE1F0F">
        <w:rPr>
          <w:sz w:val="28"/>
        </w:rPr>
        <w:t>. № 477 «Об утверждении госу</w:t>
      </w:r>
      <w:r w:rsidR="00880D02" w:rsidRPr="00DE1F0F">
        <w:rPr>
          <w:sz w:val="28"/>
        </w:rPr>
        <w:t>дарственн</w:t>
      </w:r>
      <w:r w:rsidR="00C0725B" w:rsidRPr="00DE1F0F">
        <w:rPr>
          <w:sz w:val="28"/>
        </w:rPr>
        <w:t>ой</w:t>
      </w:r>
      <w:r w:rsidR="00880D02" w:rsidRPr="00DE1F0F">
        <w:rPr>
          <w:sz w:val="28"/>
        </w:rPr>
        <w:t xml:space="preserve"> программ</w:t>
      </w:r>
      <w:r w:rsidR="00C0725B" w:rsidRPr="00DE1F0F">
        <w:rPr>
          <w:sz w:val="28"/>
        </w:rPr>
        <w:t>ы</w:t>
      </w:r>
      <w:r w:rsidR="00880D02" w:rsidRPr="00DE1F0F">
        <w:rPr>
          <w:sz w:val="28"/>
        </w:rPr>
        <w:t xml:space="preserve"> </w:t>
      </w:r>
      <w:r w:rsidR="002B6DD5" w:rsidRPr="00DE1F0F">
        <w:rPr>
          <w:sz w:val="28"/>
        </w:rPr>
        <w:t xml:space="preserve">«Лекарственное обеспечение и отдельные мероприятия в сфере здравоохранения </w:t>
      </w:r>
      <w:r w:rsidR="002B6DD5" w:rsidRPr="00B8247F">
        <w:rPr>
          <w:sz w:val="28"/>
          <w:szCs w:val="28"/>
        </w:rPr>
        <w:t>города Байконур на 2018-2020 гг.»</w:t>
      </w:r>
      <w:r w:rsidR="00DE1F0F" w:rsidRPr="00B8247F">
        <w:rPr>
          <w:sz w:val="28"/>
          <w:szCs w:val="28"/>
        </w:rPr>
        <w:t xml:space="preserve"> (далее – Государственная программа)</w:t>
      </w:r>
      <w:r w:rsidR="00B8247F" w:rsidRPr="00B8247F">
        <w:rPr>
          <w:sz w:val="28"/>
          <w:szCs w:val="28"/>
        </w:rPr>
        <w:t xml:space="preserve"> следующие изменения:</w:t>
      </w:r>
    </w:p>
    <w:p w:rsidR="00B8247F" w:rsidRPr="00B8247F" w:rsidRDefault="00B8247F" w:rsidP="0064602C">
      <w:pPr>
        <w:pStyle w:val="af0"/>
        <w:shd w:val="clear" w:color="auto" w:fill="FFFFFF"/>
        <w:tabs>
          <w:tab w:val="left" w:pos="1276"/>
        </w:tabs>
        <w:spacing w:before="0" w:beforeAutospacing="0" w:after="0" w:afterAutospacing="0" w:line="348" w:lineRule="auto"/>
        <w:ind w:firstLine="708"/>
        <w:jc w:val="both"/>
        <w:rPr>
          <w:bCs/>
          <w:sz w:val="28"/>
          <w:szCs w:val="28"/>
        </w:rPr>
      </w:pPr>
      <w:r w:rsidRPr="00B8247F">
        <w:rPr>
          <w:sz w:val="28"/>
          <w:szCs w:val="28"/>
        </w:rPr>
        <w:t>1.1.</w:t>
      </w:r>
      <w:r w:rsidR="005910B5">
        <w:rPr>
          <w:sz w:val="28"/>
          <w:szCs w:val="28"/>
        </w:rPr>
        <w:tab/>
      </w:r>
      <w:r w:rsidRPr="00B8247F">
        <w:rPr>
          <w:bCs/>
          <w:sz w:val="28"/>
          <w:szCs w:val="28"/>
        </w:rPr>
        <w:t xml:space="preserve">В титульном листе Государственной программы в </w:t>
      </w:r>
      <w:r>
        <w:rPr>
          <w:bCs/>
          <w:sz w:val="28"/>
          <w:szCs w:val="28"/>
        </w:rPr>
        <w:t>строке</w:t>
      </w:r>
      <w:r w:rsidR="002137FF">
        <w:rPr>
          <w:bCs/>
          <w:sz w:val="28"/>
          <w:szCs w:val="28"/>
        </w:rPr>
        <w:t xml:space="preserve"> «</w:t>
      </w:r>
      <w:r w:rsidRPr="00B8247F">
        <w:rPr>
          <w:bCs/>
          <w:sz w:val="28"/>
          <w:szCs w:val="28"/>
        </w:rPr>
        <w:t>Ответственный исполнитель» слова «Городское управление здравоохранения» заменить словами «Отдел здравоохранения города Байконур».</w:t>
      </w:r>
    </w:p>
    <w:p w:rsidR="00B8247F" w:rsidRPr="00B8247F" w:rsidRDefault="002137FF" w:rsidP="0064602C">
      <w:pPr>
        <w:tabs>
          <w:tab w:val="left" w:pos="1134"/>
          <w:tab w:val="left" w:pos="1276"/>
        </w:tabs>
        <w:spacing w:line="348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B8247F" w:rsidRPr="00B8247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2.</w:t>
      </w:r>
      <w:r w:rsidR="00B8247F" w:rsidRPr="00B8247F">
        <w:rPr>
          <w:bCs/>
          <w:sz w:val="28"/>
          <w:szCs w:val="28"/>
        </w:rPr>
        <w:tab/>
        <w:t>В Паспорт Государственной программы внести следующие изменения:</w:t>
      </w:r>
    </w:p>
    <w:p w:rsidR="00B8247F" w:rsidRPr="00B8247F" w:rsidRDefault="002137FF" w:rsidP="0064602C">
      <w:pPr>
        <w:tabs>
          <w:tab w:val="left" w:pos="1560"/>
        </w:tabs>
        <w:spacing w:line="348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B8247F" w:rsidRPr="00B8247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</w:t>
      </w:r>
      <w:r w:rsidR="00B8247F" w:rsidRPr="00B8247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1. </w:t>
      </w:r>
      <w:r w:rsidR="0071721F">
        <w:rPr>
          <w:bCs/>
          <w:sz w:val="28"/>
          <w:szCs w:val="28"/>
        </w:rPr>
        <w:tab/>
      </w:r>
      <w:r w:rsidR="00B8247F" w:rsidRPr="00B8247F">
        <w:rPr>
          <w:bCs/>
          <w:sz w:val="28"/>
          <w:szCs w:val="28"/>
        </w:rPr>
        <w:t>В строке «Ответственный исполнитель Программы» слова «Городское управление здравоохранения» заменить словами «Отдел здравоохранения города Байконур»;</w:t>
      </w:r>
    </w:p>
    <w:p w:rsidR="00B8247F" w:rsidRPr="00B8247F" w:rsidRDefault="002137FF" w:rsidP="0064602C">
      <w:pPr>
        <w:spacing w:line="348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</w:t>
      </w:r>
      <w:r w:rsidR="00B8247F" w:rsidRPr="00B8247F">
        <w:rPr>
          <w:bCs/>
          <w:sz w:val="28"/>
          <w:szCs w:val="28"/>
        </w:rPr>
        <w:t xml:space="preserve">.2. </w:t>
      </w:r>
      <w:r w:rsidR="00081F2D">
        <w:rPr>
          <w:bCs/>
          <w:sz w:val="28"/>
          <w:szCs w:val="28"/>
        </w:rPr>
        <w:t>Раздел</w:t>
      </w:r>
      <w:r w:rsidR="00B8247F" w:rsidRPr="00B8247F">
        <w:rPr>
          <w:bCs/>
          <w:sz w:val="28"/>
          <w:szCs w:val="28"/>
        </w:rPr>
        <w:t xml:space="preserve"> «Объемы и источники финансирования Программы» изложить в </w:t>
      </w:r>
      <w:r w:rsidR="00F06D3F">
        <w:rPr>
          <w:bCs/>
          <w:sz w:val="28"/>
          <w:szCs w:val="28"/>
        </w:rPr>
        <w:t>новой</w:t>
      </w:r>
      <w:r w:rsidR="00B8247F" w:rsidRPr="00B8247F">
        <w:rPr>
          <w:bCs/>
          <w:sz w:val="28"/>
          <w:szCs w:val="28"/>
        </w:rPr>
        <w:t xml:space="preserve"> редакции:</w:t>
      </w:r>
    </w:p>
    <w:p w:rsidR="00B8247F" w:rsidRPr="00B8247F" w:rsidRDefault="00B8247F" w:rsidP="00447DDD">
      <w:pPr>
        <w:spacing w:line="348" w:lineRule="auto"/>
        <w:rPr>
          <w:bCs/>
          <w:sz w:val="28"/>
          <w:szCs w:val="28"/>
        </w:rPr>
      </w:pPr>
      <w:r w:rsidRPr="00B8247F">
        <w:rPr>
          <w:bCs/>
          <w:sz w:val="28"/>
          <w:szCs w:val="28"/>
        </w:rPr>
        <w:lastRenderedPageBreak/>
        <w:t>«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5350"/>
      </w:tblGrid>
      <w:tr w:rsidR="00B8247F" w:rsidRPr="00B8247F" w:rsidTr="006D4B2A">
        <w:tc>
          <w:tcPr>
            <w:tcW w:w="4320" w:type="dxa"/>
            <w:shd w:val="clear" w:color="auto" w:fill="auto"/>
          </w:tcPr>
          <w:p w:rsidR="00B8247F" w:rsidRPr="00B8247F" w:rsidRDefault="00B8247F" w:rsidP="0064602C">
            <w:pPr>
              <w:spacing w:line="348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B8247F">
              <w:rPr>
                <w:color w:val="000000"/>
                <w:sz w:val="28"/>
                <w:szCs w:val="28"/>
              </w:rPr>
              <w:t>Объемы и источники финансирования  Программы</w:t>
            </w:r>
          </w:p>
        </w:tc>
        <w:tc>
          <w:tcPr>
            <w:tcW w:w="5350" w:type="dxa"/>
            <w:shd w:val="clear" w:color="auto" w:fill="auto"/>
          </w:tcPr>
          <w:p w:rsidR="00B8247F" w:rsidRPr="00B8247F" w:rsidRDefault="00B8247F" w:rsidP="0064602C">
            <w:pPr>
              <w:spacing w:line="348" w:lineRule="auto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B8247F">
              <w:rPr>
                <w:color w:val="000000"/>
                <w:sz w:val="28"/>
                <w:szCs w:val="28"/>
              </w:rPr>
              <w:t>объемы бюджетных ассигнований</w:t>
            </w:r>
            <w:r w:rsidR="00D151E3">
              <w:rPr>
                <w:color w:val="000000"/>
                <w:sz w:val="28"/>
                <w:szCs w:val="28"/>
              </w:rPr>
              <w:t xml:space="preserve"> </w:t>
            </w:r>
            <w:r w:rsidR="00D151E3">
              <w:rPr>
                <w:color w:val="000000"/>
                <w:sz w:val="28"/>
                <w:szCs w:val="28"/>
              </w:rPr>
              <w:br/>
              <w:t xml:space="preserve">и </w:t>
            </w:r>
            <w:r w:rsidRPr="00B8247F">
              <w:rPr>
                <w:color w:val="000000"/>
                <w:sz w:val="28"/>
                <w:szCs w:val="28"/>
              </w:rPr>
              <w:t xml:space="preserve">внебюджетных средств на реализацию </w:t>
            </w:r>
            <w:r w:rsidR="00D151E3">
              <w:rPr>
                <w:color w:val="000000"/>
                <w:sz w:val="28"/>
                <w:szCs w:val="28"/>
              </w:rPr>
              <w:t>П</w:t>
            </w:r>
            <w:r w:rsidRPr="00B8247F">
              <w:rPr>
                <w:color w:val="000000"/>
                <w:sz w:val="28"/>
                <w:szCs w:val="28"/>
              </w:rPr>
              <w:t xml:space="preserve">рограммы составят </w:t>
            </w:r>
            <w:r w:rsidRPr="00B8247F">
              <w:rPr>
                <w:b/>
                <w:color w:val="000000"/>
                <w:sz w:val="28"/>
                <w:szCs w:val="28"/>
              </w:rPr>
              <w:t>7</w:t>
            </w:r>
            <w:r w:rsidR="005365A4">
              <w:rPr>
                <w:b/>
                <w:color w:val="000000"/>
                <w:sz w:val="28"/>
                <w:szCs w:val="28"/>
              </w:rPr>
              <w:t>80</w:t>
            </w:r>
            <w:r w:rsidR="0099105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5365A4">
              <w:rPr>
                <w:b/>
                <w:color w:val="000000"/>
                <w:sz w:val="28"/>
                <w:szCs w:val="28"/>
              </w:rPr>
              <w:t>070,2</w:t>
            </w:r>
            <w:r w:rsidRPr="00B8247F">
              <w:rPr>
                <w:b/>
                <w:color w:val="000000"/>
                <w:sz w:val="28"/>
                <w:szCs w:val="28"/>
              </w:rPr>
              <w:t xml:space="preserve"> тыс.</w:t>
            </w:r>
            <w:r w:rsidR="003A4602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B8247F">
              <w:rPr>
                <w:b/>
                <w:color w:val="000000"/>
                <w:sz w:val="28"/>
                <w:szCs w:val="28"/>
              </w:rPr>
              <w:t>рублей</w:t>
            </w:r>
            <w:r w:rsidRPr="00B8247F">
              <w:rPr>
                <w:color w:val="000000"/>
                <w:sz w:val="28"/>
                <w:szCs w:val="28"/>
              </w:rPr>
              <w:t>, в том числе:</w:t>
            </w:r>
          </w:p>
          <w:p w:rsidR="00B8247F" w:rsidRPr="00B8247F" w:rsidRDefault="00B8247F" w:rsidP="0064602C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B8247F">
              <w:rPr>
                <w:b/>
                <w:color w:val="000000"/>
                <w:sz w:val="28"/>
                <w:szCs w:val="28"/>
              </w:rPr>
              <w:t>в 2018 год</w:t>
            </w:r>
            <w:r w:rsidR="005365A4">
              <w:rPr>
                <w:b/>
                <w:color w:val="000000"/>
                <w:sz w:val="28"/>
                <w:szCs w:val="28"/>
              </w:rPr>
              <w:t>у – 260</w:t>
            </w:r>
            <w:r w:rsidR="0099105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5365A4">
              <w:rPr>
                <w:b/>
                <w:color w:val="000000"/>
                <w:sz w:val="28"/>
                <w:szCs w:val="28"/>
              </w:rPr>
              <w:t>706,2</w:t>
            </w:r>
            <w:r w:rsidRPr="00B8247F">
              <w:rPr>
                <w:b/>
                <w:color w:val="000000"/>
                <w:sz w:val="28"/>
                <w:szCs w:val="28"/>
              </w:rPr>
              <w:t xml:space="preserve"> тыс. руб.: </w:t>
            </w:r>
          </w:p>
          <w:p w:rsidR="005365A4" w:rsidRDefault="00B8247F" w:rsidP="0064602C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B8247F">
              <w:rPr>
                <w:color w:val="000000"/>
                <w:sz w:val="28"/>
                <w:szCs w:val="28"/>
              </w:rPr>
              <w:t>17 264,0 тыс. руб. – лекарственное обеспечение граждан, имеющих право при амбулаторном лечении на получение лекарственных средств</w:t>
            </w:r>
            <w:r w:rsidR="005365A4">
              <w:rPr>
                <w:color w:val="000000"/>
                <w:sz w:val="28"/>
                <w:szCs w:val="28"/>
              </w:rPr>
              <w:t>, за счет бюджета города Байконур</w:t>
            </w:r>
            <w:r w:rsidRPr="00B8247F">
              <w:rPr>
                <w:color w:val="000000"/>
                <w:sz w:val="28"/>
                <w:szCs w:val="28"/>
              </w:rPr>
              <w:t>,</w:t>
            </w:r>
          </w:p>
          <w:p w:rsidR="00B8247F" w:rsidRPr="00B8247F" w:rsidRDefault="00B8247F" w:rsidP="0064602C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B8247F">
              <w:rPr>
                <w:color w:val="000000"/>
                <w:sz w:val="28"/>
                <w:szCs w:val="28"/>
              </w:rPr>
              <w:t>1</w:t>
            </w:r>
            <w:r w:rsidR="0064602C">
              <w:rPr>
                <w:color w:val="000000"/>
                <w:sz w:val="28"/>
                <w:szCs w:val="28"/>
              </w:rPr>
              <w:t xml:space="preserve"> </w:t>
            </w:r>
            <w:r w:rsidRPr="00B8247F">
              <w:rPr>
                <w:color w:val="000000"/>
                <w:sz w:val="28"/>
                <w:szCs w:val="28"/>
              </w:rPr>
              <w:t>051,4 тыс. руб. – реализация отдельных полномочий в области лекарственного обеспечения</w:t>
            </w:r>
            <w:r w:rsidR="005365A4">
              <w:rPr>
                <w:color w:val="000000"/>
                <w:sz w:val="28"/>
                <w:szCs w:val="28"/>
              </w:rPr>
              <w:t>, за счет федерального бюджета</w:t>
            </w:r>
            <w:r w:rsidRPr="00B8247F">
              <w:rPr>
                <w:color w:val="000000"/>
                <w:sz w:val="28"/>
                <w:szCs w:val="28"/>
              </w:rPr>
              <w:t xml:space="preserve">; </w:t>
            </w:r>
          </w:p>
          <w:p w:rsidR="00B8247F" w:rsidRPr="00B8247F" w:rsidRDefault="00B8247F" w:rsidP="0064602C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B8247F">
              <w:rPr>
                <w:color w:val="000000"/>
                <w:sz w:val="28"/>
                <w:szCs w:val="28"/>
              </w:rPr>
              <w:t>32,7 тыс. руб. – реализация отдельных мероприятий государственной программы Российской Федерации «Развитие здравоохранения»</w:t>
            </w:r>
            <w:r w:rsidR="005365A4">
              <w:rPr>
                <w:color w:val="000000"/>
                <w:sz w:val="28"/>
                <w:szCs w:val="28"/>
              </w:rPr>
              <w:t>, за счет федерального бюджета</w:t>
            </w:r>
            <w:r w:rsidRPr="00B8247F">
              <w:rPr>
                <w:color w:val="000000"/>
                <w:sz w:val="28"/>
                <w:szCs w:val="28"/>
              </w:rPr>
              <w:t>;</w:t>
            </w:r>
          </w:p>
          <w:p w:rsidR="00B8247F" w:rsidRPr="00B8247F" w:rsidRDefault="00B8247F" w:rsidP="0064602C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B8247F">
              <w:rPr>
                <w:color w:val="000000"/>
                <w:sz w:val="28"/>
                <w:szCs w:val="28"/>
              </w:rPr>
              <w:t>2</w:t>
            </w:r>
            <w:r w:rsidR="0064602C">
              <w:rPr>
                <w:color w:val="000000"/>
                <w:sz w:val="28"/>
                <w:szCs w:val="28"/>
              </w:rPr>
              <w:t xml:space="preserve"> </w:t>
            </w:r>
            <w:r w:rsidRPr="00B8247F">
              <w:rPr>
                <w:color w:val="000000"/>
                <w:sz w:val="28"/>
                <w:szCs w:val="28"/>
              </w:rPr>
              <w:t xml:space="preserve">341,8 тыс. руб. – оказание отдельным категориям граждан социальной услуги </w:t>
            </w:r>
            <w:r w:rsidR="00D151E3">
              <w:rPr>
                <w:color w:val="000000"/>
                <w:sz w:val="28"/>
                <w:szCs w:val="28"/>
              </w:rPr>
              <w:br/>
            </w:r>
            <w:r w:rsidRPr="00B8247F">
              <w:rPr>
                <w:color w:val="000000"/>
                <w:sz w:val="28"/>
                <w:szCs w:val="28"/>
              </w:rPr>
              <w:t xml:space="preserve">по обеспечению лекарственными препаратами для медицинского применения по рецептам на лекарственные препараты, медицинскими изделиями по рецептам </w:t>
            </w:r>
            <w:r w:rsidR="00D151E3">
              <w:rPr>
                <w:color w:val="000000"/>
                <w:sz w:val="28"/>
                <w:szCs w:val="28"/>
              </w:rPr>
              <w:br/>
            </w:r>
            <w:r w:rsidRPr="00B8247F">
              <w:rPr>
                <w:color w:val="000000"/>
                <w:sz w:val="28"/>
                <w:szCs w:val="28"/>
              </w:rPr>
              <w:t>на медицинские изделия, а также специализированными продуктами лечебного питания для детей-инвалидов</w:t>
            </w:r>
            <w:r w:rsidR="005365A4">
              <w:rPr>
                <w:color w:val="000000"/>
                <w:sz w:val="28"/>
                <w:szCs w:val="28"/>
              </w:rPr>
              <w:t xml:space="preserve">, </w:t>
            </w:r>
            <w:r w:rsidR="003A4602">
              <w:rPr>
                <w:color w:val="000000"/>
                <w:sz w:val="28"/>
                <w:szCs w:val="28"/>
              </w:rPr>
              <w:br/>
            </w:r>
            <w:r w:rsidR="005365A4">
              <w:rPr>
                <w:color w:val="000000"/>
                <w:sz w:val="28"/>
                <w:szCs w:val="28"/>
              </w:rPr>
              <w:lastRenderedPageBreak/>
              <w:t>за счет федерального бюджета</w:t>
            </w:r>
            <w:r w:rsidRPr="00B8247F">
              <w:rPr>
                <w:color w:val="000000"/>
                <w:sz w:val="28"/>
                <w:szCs w:val="28"/>
              </w:rPr>
              <w:t xml:space="preserve">; </w:t>
            </w:r>
          </w:p>
          <w:p w:rsidR="00B8247F" w:rsidRDefault="00B8247F" w:rsidP="00EC1D8F">
            <w:pPr>
              <w:spacing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B8247F">
              <w:rPr>
                <w:color w:val="000000"/>
                <w:sz w:val="28"/>
                <w:szCs w:val="28"/>
              </w:rPr>
              <w:t>206 384,2 тыс. руб. обязательное медицинское страхование неработающего населения</w:t>
            </w:r>
            <w:r w:rsidR="005365A4">
              <w:rPr>
                <w:color w:val="000000"/>
                <w:sz w:val="28"/>
                <w:szCs w:val="28"/>
              </w:rPr>
              <w:t>, за счет бюджета города Байконур</w:t>
            </w:r>
            <w:r w:rsidRPr="00B8247F">
              <w:rPr>
                <w:color w:val="000000"/>
                <w:sz w:val="28"/>
                <w:szCs w:val="28"/>
              </w:rPr>
              <w:t>;</w:t>
            </w:r>
          </w:p>
          <w:p w:rsidR="00AF2EA5" w:rsidRDefault="00AF2EA5" w:rsidP="00EC1D8F">
            <w:pPr>
              <w:spacing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AF2EA5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3</w:t>
            </w:r>
            <w:r w:rsidRPr="00AF2EA5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632</w:t>
            </w:r>
            <w:r w:rsidRPr="00AF2EA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  <w:r w:rsidRPr="00AF2EA5">
              <w:rPr>
                <w:color w:val="000000"/>
                <w:sz w:val="28"/>
                <w:szCs w:val="28"/>
              </w:rPr>
              <w:t xml:space="preserve"> тыс. руб. – финансовое обеспечение выполнения судебно-медицинских услуг (работ), в том числе 2</w:t>
            </w:r>
            <w:r>
              <w:rPr>
                <w:color w:val="000000"/>
                <w:sz w:val="28"/>
                <w:szCs w:val="28"/>
              </w:rPr>
              <w:t>8</w:t>
            </w:r>
            <w:r w:rsidRPr="00AF2EA5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648</w:t>
            </w:r>
            <w:r w:rsidRPr="00AF2EA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Pr="00AF2EA5">
              <w:rPr>
                <w:color w:val="000000"/>
                <w:sz w:val="28"/>
                <w:szCs w:val="28"/>
              </w:rPr>
              <w:t xml:space="preserve"> тыс. руб. - финансовое обеспечение выполнения государственного задания </w:t>
            </w:r>
            <w:r w:rsidR="003A4602">
              <w:rPr>
                <w:color w:val="000000"/>
                <w:sz w:val="28"/>
                <w:szCs w:val="28"/>
              </w:rPr>
              <w:br/>
            </w:r>
            <w:r w:rsidRPr="00AF2EA5">
              <w:rPr>
                <w:color w:val="000000"/>
                <w:sz w:val="28"/>
                <w:szCs w:val="28"/>
              </w:rPr>
              <w:t xml:space="preserve">на оказание государственных услуг (выполнение работ),                 </w:t>
            </w:r>
          </w:p>
          <w:p w:rsidR="00AF2EA5" w:rsidRPr="00EC1D8F" w:rsidRDefault="00AF2EA5" w:rsidP="00EC1D8F">
            <w:pPr>
              <w:spacing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4 984,1</w:t>
            </w:r>
            <w:r w:rsidRPr="00AF2EA5">
              <w:rPr>
                <w:color w:val="000000"/>
                <w:sz w:val="28"/>
                <w:szCs w:val="28"/>
              </w:rPr>
              <w:t xml:space="preserve"> тыс. руб. - </w:t>
            </w:r>
            <w:r w:rsidR="00F77993">
              <w:rPr>
                <w:color w:val="000000"/>
                <w:sz w:val="28"/>
                <w:szCs w:val="28"/>
              </w:rPr>
              <w:t>за счет</w:t>
            </w:r>
            <w:r w:rsidR="00F77993" w:rsidRPr="00EC1D8F">
              <w:rPr>
                <w:color w:val="000000"/>
                <w:sz w:val="28"/>
                <w:szCs w:val="28"/>
              </w:rPr>
              <w:t xml:space="preserve"> внебюджетн</w:t>
            </w:r>
            <w:r w:rsidR="00F77993">
              <w:rPr>
                <w:color w:val="000000"/>
                <w:sz w:val="28"/>
                <w:szCs w:val="28"/>
              </w:rPr>
              <w:t>ых</w:t>
            </w:r>
            <w:r w:rsidR="00F77993" w:rsidRPr="00EC1D8F">
              <w:rPr>
                <w:color w:val="000000"/>
                <w:sz w:val="28"/>
                <w:szCs w:val="28"/>
              </w:rPr>
              <w:t xml:space="preserve"> </w:t>
            </w:r>
            <w:r w:rsidR="00F77993">
              <w:rPr>
                <w:color w:val="000000"/>
                <w:sz w:val="28"/>
                <w:szCs w:val="28"/>
              </w:rPr>
              <w:t>средств.</w:t>
            </w:r>
          </w:p>
          <w:p w:rsidR="00EC1D8F" w:rsidRPr="00EC1D8F" w:rsidRDefault="00EC1D8F" w:rsidP="00EC1D8F">
            <w:pPr>
              <w:spacing w:line="360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EC1D8F">
              <w:rPr>
                <w:b/>
                <w:color w:val="000000"/>
                <w:sz w:val="28"/>
                <w:szCs w:val="28"/>
              </w:rPr>
              <w:t>в 2019 году – 258 751,6 тыс. руб.:</w:t>
            </w:r>
          </w:p>
          <w:p w:rsidR="00EC1D8F" w:rsidRPr="00EC1D8F" w:rsidRDefault="00EC1D8F" w:rsidP="00EC1D8F">
            <w:pPr>
              <w:spacing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C1D8F">
              <w:rPr>
                <w:color w:val="000000"/>
                <w:sz w:val="28"/>
                <w:szCs w:val="28"/>
              </w:rPr>
              <w:t>18</w:t>
            </w:r>
            <w:r w:rsidR="00544635">
              <w:rPr>
                <w:color w:val="000000"/>
                <w:sz w:val="28"/>
                <w:szCs w:val="28"/>
              </w:rPr>
              <w:t xml:space="preserve"> </w:t>
            </w:r>
            <w:r w:rsidRPr="00EC1D8F">
              <w:rPr>
                <w:color w:val="000000"/>
                <w:sz w:val="28"/>
                <w:szCs w:val="28"/>
              </w:rPr>
              <w:t xml:space="preserve">674,3 тыс. руб. – лекарственное 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EC1D8F">
              <w:rPr>
                <w:color w:val="000000"/>
                <w:sz w:val="28"/>
                <w:szCs w:val="28"/>
              </w:rPr>
              <w:t>беспечение, в том числе 17 954,6 тыс. руб. – лекарственное обеспечение граждан, имеющих право при амбулаторном лечени</w:t>
            </w:r>
            <w:r w:rsidR="00216652">
              <w:rPr>
                <w:color w:val="000000"/>
                <w:sz w:val="28"/>
                <w:szCs w:val="28"/>
              </w:rPr>
              <w:t>и</w:t>
            </w:r>
            <w:r w:rsidRPr="00EC1D8F">
              <w:rPr>
                <w:color w:val="000000"/>
                <w:sz w:val="28"/>
                <w:szCs w:val="28"/>
              </w:rPr>
              <w:t xml:space="preserve"> на получение лекарственных средств, 719,7 тыс. руб. – реализация отдельных полномочий в области лекарственного обеспечения; </w:t>
            </w:r>
          </w:p>
          <w:p w:rsidR="00EC1D8F" w:rsidRPr="00EC1D8F" w:rsidRDefault="00EC1D8F" w:rsidP="00EC1D8F">
            <w:pPr>
              <w:spacing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C1D8F">
              <w:rPr>
                <w:color w:val="000000"/>
                <w:sz w:val="28"/>
                <w:szCs w:val="28"/>
              </w:rPr>
              <w:t xml:space="preserve">207 629,0 тыс. руб. </w:t>
            </w:r>
            <w:r w:rsidR="005657F4" w:rsidRPr="00EC1D8F">
              <w:rPr>
                <w:color w:val="000000"/>
                <w:sz w:val="28"/>
                <w:szCs w:val="28"/>
              </w:rPr>
              <w:t>–</w:t>
            </w:r>
            <w:r w:rsidR="005657F4">
              <w:rPr>
                <w:color w:val="000000"/>
                <w:sz w:val="28"/>
                <w:szCs w:val="28"/>
              </w:rPr>
              <w:t xml:space="preserve"> </w:t>
            </w:r>
            <w:r w:rsidRPr="00EC1D8F">
              <w:rPr>
                <w:color w:val="000000"/>
                <w:sz w:val="28"/>
                <w:szCs w:val="28"/>
              </w:rPr>
              <w:t>обязательное медицинское страхование неработающего населения;</w:t>
            </w:r>
          </w:p>
          <w:p w:rsidR="00EC1D8F" w:rsidRPr="00EC1D8F" w:rsidRDefault="00EC1D8F" w:rsidP="00EC1D8F">
            <w:pPr>
              <w:spacing w:line="360" w:lineRule="auto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EC1D8F">
              <w:rPr>
                <w:color w:val="000000"/>
                <w:sz w:val="28"/>
                <w:szCs w:val="28"/>
              </w:rPr>
              <w:t xml:space="preserve">32 448,3 тыс. руб. – финансовое обеспечение выполнения судебно-медицинских услуг (работ), в том числе </w:t>
            </w:r>
            <w:r w:rsidRPr="00EC1D8F">
              <w:rPr>
                <w:color w:val="000000"/>
                <w:sz w:val="28"/>
                <w:szCs w:val="28"/>
              </w:rPr>
              <w:lastRenderedPageBreak/>
              <w:t>28 565,4 тыс. руб. </w:t>
            </w:r>
            <w:r w:rsidR="005657F4" w:rsidRPr="00EC1D8F">
              <w:rPr>
                <w:color w:val="000000"/>
                <w:sz w:val="28"/>
                <w:szCs w:val="28"/>
              </w:rPr>
              <w:t>–</w:t>
            </w:r>
            <w:r w:rsidRPr="00EC1D8F">
              <w:rPr>
                <w:color w:val="000000"/>
                <w:sz w:val="28"/>
                <w:szCs w:val="28"/>
              </w:rPr>
              <w:t xml:space="preserve"> финансовое обеспечение выполнения государственного задания </w:t>
            </w:r>
            <w:r w:rsidR="000F030E">
              <w:rPr>
                <w:color w:val="000000"/>
                <w:sz w:val="28"/>
                <w:szCs w:val="28"/>
              </w:rPr>
              <w:br/>
            </w:r>
            <w:r w:rsidRPr="00EC1D8F">
              <w:rPr>
                <w:color w:val="000000"/>
                <w:sz w:val="28"/>
                <w:szCs w:val="28"/>
              </w:rPr>
              <w:t>на оказание государственных услуг (выполнение работ),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C1D8F">
              <w:rPr>
                <w:color w:val="000000"/>
                <w:sz w:val="28"/>
                <w:szCs w:val="28"/>
              </w:rPr>
              <w:t xml:space="preserve">3 882,9 тыс. руб. </w:t>
            </w:r>
            <w:r w:rsidR="00633B6C">
              <w:rPr>
                <w:color w:val="000000"/>
                <w:sz w:val="28"/>
                <w:szCs w:val="28"/>
              </w:rPr>
              <w:t>–</w:t>
            </w:r>
            <w:r w:rsidRPr="00EC1D8F">
              <w:rPr>
                <w:color w:val="000000"/>
                <w:sz w:val="28"/>
                <w:szCs w:val="28"/>
              </w:rPr>
              <w:t xml:space="preserve"> </w:t>
            </w:r>
            <w:r w:rsidR="000F030E">
              <w:rPr>
                <w:color w:val="000000"/>
                <w:sz w:val="28"/>
                <w:szCs w:val="28"/>
              </w:rPr>
              <w:br/>
            </w:r>
            <w:r w:rsidR="00633B6C">
              <w:rPr>
                <w:color w:val="000000"/>
                <w:sz w:val="28"/>
                <w:szCs w:val="28"/>
              </w:rPr>
              <w:t>за счет</w:t>
            </w:r>
            <w:r w:rsidR="00633B6C" w:rsidRPr="00EC1D8F">
              <w:rPr>
                <w:color w:val="000000"/>
                <w:sz w:val="28"/>
                <w:szCs w:val="28"/>
              </w:rPr>
              <w:t xml:space="preserve"> внебюджетн</w:t>
            </w:r>
            <w:r w:rsidR="00633B6C">
              <w:rPr>
                <w:color w:val="000000"/>
                <w:sz w:val="28"/>
                <w:szCs w:val="28"/>
              </w:rPr>
              <w:t>ых</w:t>
            </w:r>
            <w:r w:rsidR="00633B6C" w:rsidRPr="00EC1D8F">
              <w:rPr>
                <w:color w:val="000000"/>
                <w:sz w:val="28"/>
                <w:szCs w:val="28"/>
              </w:rPr>
              <w:t xml:space="preserve"> </w:t>
            </w:r>
            <w:r w:rsidR="00633B6C">
              <w:rPr>
                <w:color w:val="000000"/>
                <w:sz w:val="28"/>
                <w:szCs w:val="28"/>
              </w:rPr>
              <w:t>средств</w:t>
            </w:r>
            <w:r w:rsidRPr="00EC1D8F">
              <w:rPr>
                <w:color w:val="000000"/>
                <w:sz w:val="28"/>
                <w:szCs w:val="28"/>
              </w:rPr>
              <w:t xml:space="preserve">. </w:t>
            </w:r>
          </w:p>
          <w:p w:rsidR="00EC1D8F" w:rsidRPr="00EC1D8F" w:rsidRDefault="00EC1D8F" w:rsidP="00EC1D8F">
            <w:pPr>
              <w:spacing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C1D8F">
              <w:rPr>
                <w:b/>
                <w:color w:val="000000"/>
                <w:sz w:val="28"/>
                <w:szCs w:val="28"/>
              </w:rPr>
              <w:t>в 2020 году – 260 612,4 тыс. рублей:</w:t>
            </w:r>
          </w:p>
          <w:p w:rsidR="00EC1D8F" w:rsidRPr="00EC1D8F" w:rsidRDefault="00EC1D8F" w:rsidP="00EC1D8F">
            <w:pPr>
              <w:spacing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C1D8F">
              <w:rPr>
                <w:color w:val="000000"/>
                <w:sz w:val="28"/>
                <w:szCs w:val="28"/>
              </w:rPr>
              <w:t xml:space="preserve">19 392,5 тыс. руб. – лекарственное обеспечение, в том числе 18 672,8 тыс. руб. – лекарственное обеспечение граждан, имеющих право при амбулаторном лечение на получение лекарственных средств, 719,7 тыс. руб. – реализация отдельных полномочий в области лекарственного обеспечения; </w:t>
            </w:r>
          </w:p>
          <w:p w:rsidR="00EC1D8F" w:rsidRPr="00EC1D8F" w:rsidRDefault="00EC1D8F" w:rsidP="00EC1D8F">
            <w:pPr>
              <w:spacing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C1D8F">
              <w:rPr>
                <w:color w:val="000000"/>
                <w:sz w:val="28"/>
                <w:szCs w:val="28"/>
              </w:rPr>
              <w:t>207 629,0 тыс. руб. обязательное медицинское страхование неработающего населения;</w:t>
            </w:r>
          </w:p>
          <w:p w:rsidR="00EC1D8F" w:rsidRPr="00B8247F" w:rsidRDefault="00EC1D8F" w:rsidP="00633B6C">
            <w:pPr>
              <w:spacing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C1D8F">
              <w:rPr>
                <w:color w:val="000000"/>
                <w:sz w:val="28"/>
                <w:szCs w:val="28"/>
              </w:rPr>
              <w:t>33 590,9 тыс. руб. – финансовое обеспечение выполнения судебно-медицинских услуг (работ), в том числе 29 708,0 тыс. руб. - финансовое обеспечение выполнения государственного задания на оказание государственных услуг (выполнение работ), 3 882,9 тыс. руб.</w:t>
            </w:r>
            <w:r w:rsidR="00137BFB">
              <w:rPr>
                <w:color w:val="000000"/>
                <w:sz w:val="28"/>
                <w:szCs w:val="28"/>
              </w:rPr>
              <w:t xml:space="preserve"> –</w:t>
            </w:r>
            <w:r w:rsidRPr="00EC1D8F">
              <w:rPr>
                <w:color w:val="000000"/>
                <w:sz w:val="28"/>
                <w:szCs w:val="28"/>
              </w:rPr>
              <w:t xml:space="preserve"> </w:t>
            </w:r>
            <w:r w:rsidR="000F030E">
              <w:rPr>
                <w:color w:val="000000"/>
                <w:sz w:val="28"/>
                <w:szCs w:val="28"/>
              </w:rPr>
              <w:br/>
            </w:r>
            <w:r w:rsidR="00633B6C">
              <w:rPr>
                <w:color w:val="000000"/>
                <w:sz w:val="28"/>
                <w:szCs w:val="28"/>
              </w:rPr>
              <w:t>за счет</w:t>
            </w:r>
            <w:r w:rsidRPr="00EC1D8F">
              <w:rPr>
                <w:color w:val="000000"/>
                <w:sz w:val="28"/>
                <w:szCs w:val="28"/>
              </w:rPr>
              <w:t xml:space="preserve"> внебюджетн</w:t>
            </w:r>
            <w:r w:rsidR="00633B6C">
              <w:rPr>
                <w:color w:val="000000"/>
                <w:sz w:val="28"/>
                <w:szCs w:val="28"/>
              </w:rPr>
              <w:t>ых</w:t>
            </w:r>
            <w:r w:rsidRPr="00EC1D8F">
              <w:rPr>
                <w:color w:val="000000"/>
                <w:sz w:val="28"/>
                <w:szCs w:val="28"/>
              </w:rPr>
              <w:t xml:space="preserve"> </w:t>
            </w:r>
            <w:r w:rsidR="00633B6C">
              <w:rPr>
                <w:color w:val="000000"/>
                <w:sz w:val="28"/>
                <w:szCs w:val="28"/>
              </w:rPr>
              <w:t>средств</w:t>
            </w:r>
            <w:r w:rsidRPr="00EC1D8F">
              <w:rPr>
                <w:color w:val="000000"/>
                <w:sz w:val="28"/>
                <w:szCs w:val="28"/>
              </w:rPr>
              <w:t xml:space="preserve">. </w:t>
            </w:r>
          </w:p>
        </w:tc>
      </w:tr>
    </w:tbl>
    <w:p w:rsidR="00B8247F" w:rsidRPr="00B8247F" w:rsidRDefault="00B8247F" w:rsidP="00595FC0">
      <w:pPr>
        <w:spacing w:line="348" w:lineRule="auto"/>
        <w:rPr>
          <w:bCs/>
          <w:sz w:val="28"/>
          <w:szCs w:val="28"/>
        </w:rPr>
      </w:pPr>
      <w:r w:rsidRPr="00B8247F">
        <w:rPr>
          <w:bCs/>
          <w:sz w:val="28"/>
          <w:szCs w:val="28"/>
        </w:rPr>
        <w:lastRenderedPageBreak/>
        <w:t>».</w:t>
      </w:r>
      <w:r w:rsidR="002137FF">
        <w:rPr>
          <w:bCs/>
          <w:sz w:val="28"/>
          <w:szCs w:val="28"/>
        </w:rPr>
        <w:t>1.</w:t>
      </w:r>
      <w:r w:rsidR="005910B5">
        <w:rPr>
          <w:bCs/>
          <w:sz w:val="28"/>
          <w:szCs w:val="28"/>
        </w:rPr>
        <w:t>2</w:t>
      </w:r>
      <w:r w:rsidR="0071721F">
        <w:rPr>
          <w:bCs/>
          <w:sz w:val="28"/>
          <w:szCs w:val="28"/>
        </w:rPr>
        <w:t>.3.</w:t>
      </w:r>
      <w:r w:rsidR="0071721F">
        <w:rPr>
          <w:bCs/>
          <w:sz w:val="28"/>
          <w:szCs w:val="28"/>
        </w:rPr>
        <w:tab/>
      </w:r>
      <w:r w:rsidRPr="00B8247F">
        <w:rPr>
          <w:bCs/>
          <w:sz w:val="28"/>
          <w:szCs w:val="28"/>
        </w:rPr>
        <w:t>В разделе «Список сокращений, используемых в Программе» слова «ГУЗ Городское управление здравоохранения» заменить словами «Отдел здравоохранения – Отдел здравоохранения города Байконур».</w:t>
      </w:r>
    </w:p>
    <w:p w:rsidR="00B8247F" w:rsidRPr="00B8247F" w:rsidRDefault="002137FF" w:rsidP="0064602C">
      <w:pPr>
        <w:tabs>
          <w:tab w:val="left" w:pos="1560"/>
        </w:tabs>
        <w:spacing w:line="348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</w:t>
      </w:r>
      <w:r w:rsidR="005910B5">
        <w:rPr>
          <w:bCs/>
          <w:sz w:val="28"/>
          <w:szCs w:val="28"/>
        </w:rPr>
        <w:t>2</w:t>
      </w:r>
      <w:r w:rsidR="0071721F">
        <w:rPr>
          <w:bCs/>
          <w:sz w:val="28"/>
          <w:szCs w:val="28"/>
        </w:rPr>
        <w:t>.4.</w:t>
      </w:r>
      <w:r w:rsidR="0071721F">
        <w:rPr>
          <w:bCs/>
          <w:sz w:val="28"/>
          <w:szCs w:val="28"/>
        </w:rPr>
        <w:tab/>
      </w:r>
      <w:r w:rsidR="00B8247F" w:rsidRPr="00B8247F">
        <w:rPr>
          <w:bCs/>
          <w:sz w:val="28"/>
          <w:szCs w:val="28"/>
        </w:rPr>
        <w:t xml:space="preserve">В разделе «Общая характеристика сферы реализации Программы» </w:t>
      </w:r>
      <w:r w:rsidR="00B8247F" w:rsidRPr="00B8247F">
        <w:rPr>
          <w:bCs/>
          <w:sz w:val="28"/>
          <w:szCs w:val="28"/>
        </w:rPr>
        <w:br/>
        <w:t xml:space="preserve">в абзаце двадцать шестом слово «ГУЗ» заменить словами «Отдел здравоохранения». </w:t>
      </w:r>
    </w:p>
    <w:p w:rsidR="00B8247F" w:rsidRPr="00B8247F" w:rsidRDefault="002137FF" w:rsidP="0064602C">
      <w:pPr>
        <w:tabs>
          <w:tab w:val="left" w:pos="1276"/>
        </w:tabs>
        <w:spacing w:line="348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5910B5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 w:rsidR="00B8247F" w:rsidRPr="00B8247F">
        <w:rPr>
          <w:bCs/>
          <w:sz w:val="28"/>
          <w:szCs w:val="28"/>
        </w:rPr>
        <w:tab/>
        <w:t>В Приложение № 1 Государственной программы «Паспорт подпрограммы 1 «Лекарственное обеспечение жителей города Байконур» государственной программы «Лекарственное обеспечение и отдельные мероприятия в сфере здравоохранения города Байконур на 2018-2020 гг.» внести следующие изменения:</w:t>
      </w:r>
    </w:p>
    <w:p w:rsidR="00B8247F" w:rsidRPr="00B8247F" w:rsidRDefault="002137FF" w:rsidP="0064602C">
      <w:pPr>
        <w:tabs>
          <w:tab w:val="left" w:pos="1276"/>
          <w:tab w:val="left" w:pos="1560"/>
        </w:tabs>
        <w:spacing w:line="348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5910B5">
        <w:rPr>
          <w:bCs/>
          <w:sz w:val="28"/>
          <w:szCs w:val="28"/>
        </w:rPr>
        <w:t>3</w:t>
      </w:r>
      <w:r w:rsidR="0071721F">
        <w:rPr>
          <w:bCs/>
          <w:sz w:val="28"/>
          <w:szCs w:val="28"/>
        </w:rPr>
        <w:t>.1.</w:t>
      </w:r>
      <w:r w:rsidR="0071721F">
        <w:rPr>
          <w:bCs/>
          <w:sz w:val="28"/>
          <w:szCs w:val="28"/>
        </w:rPr>
        <w:tab/>
      </w:r>
      <w:r w:rsidR="00B8247F" w:rsidRPr="00B8247F">
        <w:rPr>
          <w:bCs/>
          <w:sz w:val="28"/>
          <w:szCs w:val="28"/>
        </w:rPr>
        <w:t>В строке «Ответственный исполнитель подпрограммы (соисполнитель подпрограммы)» слова «Городское управление здравоохранения» заменить словами «Отдел здравоохранения города Байконур»;</w:t>
      </w:r>
    </w:p>
    <w:p w:rsidR="00B8247F" w:rsidRPr="00B8247F" w:rsidRDefault="002137FF" w:rsidP="0064602C">
      <w:pPr>
        <w:tabs>
          <w:tab w:val="left" w:pos="1276"/>
          <w:tab w:val="left" w:pos="1560"/>
        </w:tabs>
        <w:spacing w:line="348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5910B5">
        <w:rPr>
          <w:bCs/>
          <w:sz w:val="28"/>
          <w:szCs w:val="28"/>
        </w:rPr>
        <w:t>3</w:t>
      </w:r>
      <w:r w:rsidR="00B8247F" w:rsidRPr="00B8247F">
        <w:rPr>
          <w:bCs/>
          <w:sz w:val="28"/>
          <w:szCs w:val="28"/>
        </w:rPr>
        <w:t>.2.</w:t>
      </w:r>
      <w:r w:rsidR="00B8247F" w:rsidRPr="00B8247F">
        <w:rPr>
          <w:bCs/>
          <w:sz w:val="28"/>
          <w:szCs w:val="28"/>
        </w:rPr>
        <w:tab/>
      </w:r>
      <w:r w:rsidR="00DA3D56" w:rsidRPr="00690E15">
        <w:rPr>
          <w:bCs/>
          <w:sz w:val="28"/>
          <w:szCs w:val="28"/>
        </w:rPr>
        <w:t>Р</w:t>
      </w:r>
      <w:r w:rsidR="00B8247F" w:rsidRPr="00690E15">
        <w:rPr>
          <w:bCs/>
          <w:sz w:val="28"/>
          <w:szCs w:val="28"/>
        </w:rPr>
        <w:t>аздел</w:t>
      </w:r>
      <w:r w:rsidR="00B8247F" w:rsidRPr="00B8247F">
        <w:rPr>
          <w:bCs/>
          <w:sz w:val="28"/>
          <w:szCs w:val="28"/>
        </w:rPr>
        <w:t xml:space="preserve"> «Объемы и источники финансирования подпрограммы» изложить в </w:t>
      </w:r>
      <w:r w:rsidR="009E30B9">
        <w:rPr>
          <w:bCs/>
          <w:sz w:val="28"/>
          <w:szCs w:val="28"/>
        </w:rPr>
        <w:t>ново</w:t>
      </w:r>
      <w:r w:rsidR="00B8247F" w:rsidRPr="00B8247F">
        <w:rPr>
          <w:bCs/>
          <w:sz w:val="28"/>
          <w:szCs w:val="28"/>
        </w:rPr>
        <w:t>й редакции:</w:t>
      </w:r>
    </w:p>
    <w:p w:rsidR="00B8247F" w:rsidRPr="00B8247F" w:rsidRDefault="00B8247F" w:rsidP="0064602C">
      <w:pPr>
        <w:spacing w:line="348" w:lineRule="auto"/>
        <w:rPr>
          <w:bCs/>
          <w:sz w:val="28"/>
          <w:szCs w:val="28"/>
        </w:rPr>
      </w:pPr>
      <w:r w:rsidRPr="00B8247F">
        <w:rPr>
          <w:bCs/>
          <w:sz w:val="28"/>
          <w:szCs w:val="28"/>
        </w:rPr>
        <w:t>«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08"/>
        <w:gridCol w:w="5400"/>
      </w:tblGrid>
      <w:tr w:rsidR="00B8247F" w:rsidRPr="00B8247F" w:rsidTr="006D4B2A">
        <w:tc>
          <w:tcPr>
            <w:tcW w:w="4608" w:type="dxa"/>
          </w:tcPr>
          <w:p w:rsidR="00B8247F" w:rsidRPr="00B8247F" w:rsidRDefault="00B8247F" w:rsidP="0064602C">
            <w:pPr>
              <w:pStyle w:val="ConsPlusNormal"/>
              <w:spacing w:line="34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24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Объемы и источники </w:t>
            </w:r>
          </w:p>
          <w:p w:rsidR="00B8247F" w:rsidRPr="00B8247F" w:rsidRDefault="00B8247F" w:rsidP="0064602C">
            <w:pPr>
              <w:pStyle w:val="ConsPlusNormal"/>
              <w:spacing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4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финансирования подпрограммы</w:t>
            </w:r>
          </w:p>
        </w:tc>
        <w:tc>
          <w:tcPr>
            <w:tcW w:w="5400" w:type="dxa"/>
          </w:tcPr>
          <w:p w:rsidR="00211C10" w:rsidRDefault="00B8247F" w:rsidP="0064602C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B8247F">
              <w:rPr>
                <w:color w:val="000000"/>
                <w:sz w:val="28"/>
                <w:szCs w:val="28"/>
              </w:rPr>
              <w:t xml:space="preserve">объемы бюджетных ассигнований </w:t>
            </w:r>
            <w:r w:rsidR="00D151E3">
              <w:rPr>
                <w:color w:val="000000"/>
                <w:sz w:val="28"/>
                <w:szCs w:val="28"/>
              </w:rPr>
              <w:br/>
            </w:r>
            <w:r w:rsidRPr="00B8247F">
              <w:rPr>
                <w:color w:val="000000"/>
                <w:sz w:val="28"/>
                <w:szCs w:val="28"/>
              </w:rPr>
              <w:t xml:space="preserve">на реализацию подпрограммы </w:t>
            </w:r>
            <w:r w:rsidR="005657F4" w:rsidRPr="00690E15">
              <w:rPr>
                <w:color w:val="000000"/>
                <w:sz w:val="28"/>
                <w:szCs w:val="28"/>
              </w:rPr>
              <w:t>составят 58 756,7 тыс. руб., в том числе:</w:t>
            </w:r>
          </w:p>
          <w:p w:rsidR="00B8247F" w:rsidRPr="00B8247F" w:rsidRDefault="00B8247F" w:rsidP="0064602C">
            <w:pPr>
              <w:spacing w:line="348" w:lineRule="auto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 w:rsidRPr="00B8247F">
              <w:rPr>
                <w:b/>
                <w:bCs/>
                <w:color w:val="000000"/>
                <w:sz w:val="28"/>
                <w:szCs w:val="28"/>
              </w:rPr>
              <w:t xml:space="preserve">в 2018 году составят </w:t>
            </w:r>
            <w:r w:rsidRPr="00346241">
              <w:rPr>
                <w:b/>
                <w:bCs/>
                <w:color w:val="000000"/>
                <w:sz w:val="28"/>
                <w:szCs w:val="28"/>
              </w:rPr>
              <w:t>20</w:t>
            </w:r>
            <w:r w:rsidR="0054463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46241">
              <w:rPr>
                <w:b/>
                <w:bCs/>
                <w:color w:val="000000"/>
                <w:sz w:val="28"/>
                <w:szCs w:val="28"/>
              </w:rPr>
              <w:t>689,9 тыс. рублей, в том числе:</w:t>
            </w:r>
          </w:p>
          <w:p w:rsidR="00B8247F" w:rsidRPr="00B8247F" w:rsidRDefault="00B8247F" w:rsidP="0064602C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B8247F">
              <w:rPr>
                <w:color w:val="000000"/>
                <w:sz w:val="28"/>
                <w:szCs w:val="28"/>
              </w:rPr>
              <w:t xml:space="preserve">17 264,0 тыс. руб. – лекарственное обеспечение граждан, имеющих право при амбулаторном лечении на получение лекарственных средств за счет бюджета города Байконур, </w:t>
            </w:r>
          </w:p>
          <w:p w:rsidR="00B8247F" w:rsidRPr="00B8247F" w:rsidRDefault="00B8247F" w:rsidP="0064602C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B8247F">
              <w:rPr>
                <w:sz w:val="28"/>
                <w:szCs w:val="28"/>
              </w:rPr>
              <w:t>1</w:t>
            </w:r>
            <w:r w:rsidR="00544635">
              <w:rPr>
                <w:sz w:val="28"/>
                <w:szCs w:val="28"/>
              </w:rPr>
              <w:t xml:space="preserve"> </w:t>
            </w:r>
            <w:r w:rsidRPr="00B8247F">
              <w:rPr>
                <w:sz w:val="28"/>
                <w:szCs w:val="28"/>
              </w:rPr>
              <w:t>051,4</w:t>
            </w:r>
            <w:r w:rsidRPr="00B8247F">
              <w:rPr>
                <w:color w:val="000000"/>
                <w:sz w:val="28"/>
                <w:szCs w:val="28"/>
              </w:rPr>
              <w:t xml:space="preserve"> тыс. руб. – </w:t>
            </w:r>
            <w:r w:rsidR="00484387">
              <w:rPr>
                <w:color w:val="000000"/>
                <w:sz w:val="28"/>
                <w:szCs w:val="28"/>
              </w:rPr>
              <w:t>реализация отдельных полномочий в области</w:t>
            </w:r>
            <w:r w:rsidRPr="00B8247F">
              <w:rPr>
                <w:color w:val="000000"/>
                <w:sz w:val="28"/>
                <w:szCs w:val="28"/>
              </w:rPr>
              <w:t xml:space="preserve"> лекарственно</w:t>
            </w:r>
            <w:r w:rsidR="00484387">
              <w:rPr>
                <w:color w:val="000000"/>
                <w:sz w:val="28"/>
                <w:szCs w:val="28"/>
              </w:rPr>
              <w:t>го</w:t>
            </w:r>
            <w:r w:rsidRPr="00B8247F">
              <w:rPr>
                <w:color w:val="000000"/>
                <w:sz w:val="28"/>
                <w:szCs w:val="28"/>
              </w:rPr>
              <w:t xml:space="preserve"> обеспечени</w:t>
            </w:r>
            <w:r w:rsidR="00484387">
              <w:rPr>
                <w:color w:val="000000"/>
                <w:sz w:val="28"/>
                <w:szCs w:val="28"/>
              </w:rPr>
              <w:t>я</w:t>
            </w:r>
            <w:r w:rsidRPr="00B8247F">
              <w:rPr>
                <w:color w:val="000000"/>
                <w:sz w:val="28"/>
                <w:szCs w:val="28"/>
              </w:rPr>
              <w:t xml:space="preserve"> за счет федерального бюджета;</w:t>
            </w:r>
          </w:p>
          <w:p w:rsidR="00B8247F" w:rsidRPr="00B8247F" w:rsidRDefault="00B8247F" w:rsidP="0064602C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B8247F">
              <w:rPr>
                <w:color w:val="000000"/>
                <w:sz w:val="28"/>
                <w:szCs w:val="28"/>
              </w:rPr>
              <w:t xml:space="preserve">32,7 тыс. руб. – реализация отдельных </w:t>
            </w:r>
            <w:r w:rsidRPr="00B8247F">
              <w:rPr>
                <w:color w:val="000000"/>
                <w:sz w:val="28"/>
                <w:szCs w:val="28"/>
              </w:rPr>
              <w:lastRenderedPageBreak/>
              <w:t>мероприятий государственной программы Российской Федерации «Развитие здравоохранения»</w:t>
            </w:r>
            <w:r w:rsidR="0072121D">
              <w:rPr>
                <w:color w:val="000000"/>
                <w:sz w:val="28"/>
                <w:szCs w:val="28"/>
              </w:rPr>
              <w:t xml:space="preserve"> </w:t>
            </w:r>
            <w:r w:rsidR="0072121D" w:rsidRPr="00B8247F">
              <w:rPr>
                <w:color w:val="000000"/>
                <w:sz w:val="28"/>
                <w:szCs w:val="28"/>
              </w:rPr>
              <w:t>за счет федерального бюджета</w:t>
            </w:r>
            <w:r w:rsidRPr="00B8247F">
              <w:rPr>
                <w:color w:val="000000"/>
                <w:sz w:val="28"/>
                <w:szCs w:val="28"/>
              </w:rPr>
              <w:t>;</w:t>
            </w:r>
          </w:p>
          <w:p w:rsidR="00211C10" w:rsidRPr="008B33AC" w:rsidRDefault="00B8247F" w:rsidP="008B33AC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B8247F">
              <w:rPr>
                <w:color w:val="000000"/>
                <w:sz w:val="28"/>
                <w:szCs w:val="28"/>
              </w:rPr>
              <w:t>2</w:t>
            </w:r>
            <w:r w:rsidR="00BA39FB">
              <w:rPr>
                <w:color w:val="000000"/>
                <w:sz w:val="28"/>
                <w:szCs w:val="28"/>
              </w:rPr>
              <w:t xml:space="preserve"> </w:t>
            </w:r>
            <w:r w:rsidRPr="00B8247F">
              <w:rPr>
                <w:color w:val="000000"/>
                <w:sz w:val="28"/>
                <w:szCs w:val="28"/>
              </w:rPr>
              <w:t xml:space="preserve">341,8 тыс. руб. – оказание отдельным категориям граждан социальной услуги </w:t>
            </w:r>
            <w:r w:rsidR="00D151E3">
              <w:rPr>
                <w:color w:val="000000"/>
                <w:sz w:val="28"/>
                <w:szCs w:val="28"/>
              </w:rPr>
              <w:br/>
            </w:r>
            <w:r w:rsidRPr="00B8247F">
              <w:rPr>
                <w:color w:val="000000"/>
                <w:sz w:val="28"/>
                <w:szCs w:val="28"/>
              </w:rPr>
              <w:t xml:space="preserve">по обеспечению лекарственными препаратами для медицинского применения по рецептам на лекарственные препараты, медицинскими изделиями </w:t>
            </w:r>
            <w:r w:rsidR="00D151E3">
              <w:rPr>
                <w:color w:val="000000"/>
                <w:sz w:val="28"/>
                <w:szCs w:val="28"/>
              </w:rPr>
              <w:br/>
            </w:r>
            <w:r w:rsidRPr="00B8247F">
              <w:rPr>
                <w:color w:val="000000"/>
                <w:sz w:val="28"/>
                <w:szCs w:val="28"/>
              </w:rPr>
              <w:t xml:space="preserve">по рецептам на медицинские изделия, </w:t>
            </w:r>
            <w:r w:rsidR="00D151E3">
              <w:rPr>
                <w:color w:val="000000"/>
                <w:sz w:val="28"/>
                <w:szCs w:val="28"/>
              </w:rPr>
              <w:br/>
            </w:r>
            <w:r w:rsidRPr="00B8247F">
              <w:rPr>
                <w:color w:val="000000"/>
                <w:sz w:val="28"/>
                <w:szCs w:val="28"/>
              </w:rPr>
              <w:t>а также специализированными продуктами лечебного питания для детей-инвалидов</w:t>
            </w:r>
            <w:r w:rsidR="0072121D">
              <w:rPr>
                <w:color w:val="000000"/>
                <w:sz w:val="28"/>
                <w:szCs w:val="28"/>
              </w:rPr>
              <w:t xml:space="preserve"> </w:t>
            </w:r>
            <w:r w:rsidR="003A4602">
              <w:rPr>
                <w:color w:val="000000"/>
                <w:sz w:val="28"/>
                <w:szCs w:val="28"/>
              </w:rPr>
              <w:br/>
            </w:r>
            <w:r w:rsidR="0072121D" w:rsidRPr="00B8247F">
              <w:rPr>
                <w:color w:val="000000"/>
                <w:sz w:val="28"/>
                <w:szCs w:val="28"/>
              </w:rPr>
              <w:t>за счет федерального бюджета</w:t>
            </w:r>
            <w:r w:rsidR="0072121D">
              <w:rPr>
                <w:color w:val="000000"/>
                <w:sz w:val="28"/>
                <w:szCs w:val="28"/>
              </w:rPr>
              <w:t>.</w:t>
            </w:r>
          </w:p>
          <w:p w:rsidR="00087E07" w:rsidRPr="00087E07" w:rsidRDefault="00087E07" w:rsidP="00087E07">
            <w:pPr>
              <w:spacing w:line="360" w:lineRule="auto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 w:rsidRPr="00087E07">
              <w:rPr>
                <w:b/>
                <w:bCs/>
                <w:color w:val="000000"/>
                <w:sz w:val="28"/>
                <w:szCs w:val="28"/>
              </w:rPr>
              <w:t>в 2019 году составят 18</w:t>
            </w:r>
            <w:r w:rsidR="005657F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87E07">
              <w:rPr>
                <w:b/>
                <w:bCs/>
                <w:color w:val="000000"/>
                <w:sz w:val="28"/>
                <w:szCs w:val="28"/>
              </w:rPr>
              <w:t>674,3 тыс. рублей, в том числе:</w:t>
            </w:r>
          </w:p>
          <w:p w:rsidR="00087E07" w:rsidRPr="00087E07" w:rsidRDefault="00087E07" w:rsidP="00087E07">
            <w:pPr>
              <w:spacing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087E07">
              <w:rPr>
                <w:color w:val="000000"/>
                <w:sz w:val="28"/>
                <w:szCs w:val="28"/>
              </w:rPr>
              <w:t>17 954,6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</w:t>
            </w:r>
            <w:r w:rsidR="008B33AC" w:rsidRPr="00B8247F">
              <w:rPr>
                <w:color w:val="000000"/>
                <w:sz w:val="28"/>
                <w:szCs w:val="28"/>
              </w:rPr>
              <w:t>;</w:t>
            </w:r>
            <w:r w:rsidRPr="00087E07">
              <w:rPr>
                <w:color w:val="000000"/>
                <w:sz w:val="28"/>
                <w:szCs w:val="28"/>
              </w:rPr>
              <w:t xml:space="preserve"> </w:t>
            </w:r>
          </w:p>
          <w:p w:rsidR="00087E07" w:rsidRPr="008B33AC" w:rsidRDefault="00087E07" w:rsidP="00087E07">
            <w:pPr>
              <w:spacing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087E07">
              <w:rPr>
                <w:sz w:val="28"/>
                <w:szCs w:val="28"/>
              </w:rPr>
              <w:t>719,7</w:t>
            </w:r>
            <w:r w:rsidRPr="00087E07">
              <w:rPr>
                <w:color w:val="000000"/>
                <w:sz w:val="28"/>
                <w:szCs w:val="28"/>
              </w:rPr>
              <w:t xml:space="preserve"> тыс. руб. – бесплатное лекарственное обеспечение за счет федерального бюджета. </w:t>
            </w:r>
          </w:p>
          <w:p w:rsidR="00087E07" w:rsidRPr="00087E07" w:rsidRDefault="00087E07" w:rsidP="00087E07">
            <w:pPr>
              <w:spacing w:line="360" w:lineRule="auto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 w:rsidRPr="00087E07">
              <w:rPr>
                <w:b/>
                <w:bCs/>
                <w:color w:val="000000"/>
                <w:sz w:val="28"/>
                <w:szCs w:val="28"/>
              </w:rPr>
              <w:t>в 2020 году составят 19 392,5 тыс. рублей, в том числе:</w:t>
            </w:r>
          </w:p>
          <w:p w:rsidR="00087E07" w:rsidRPr="00087E07" w:rsidRDefault="00087E07" w:rsidP="00087E07">
            <w:pPr>
              <w:spacing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087E07">
              <w:rPr>
                <w:color w:val="000000"/>
                <w:sz w:val="28"/>
                <w:szCs w:val="28"/>
              </w:rPr>
              <w:t>18</w:t>
            </w:r>
            <w:r w:rsidR="00211C10">
              <w:rPr>
                <w:color w:val="000000"/>
                <w:sz w:val="28"/>
                <w:szCs w:val="28"/>
              </w:rPr>
              <w:t xml:space="preserve"> </w:t>
            </w:r>
            <w:r w:rsidRPr="00087E07">
              <w:rPr>
                <w:color w:val="000000"/>
                <w:sz w:val="28"/>
                <w:szCs w:val="28"/>
              </w:rPr>
              <w:t xml:space="preserve">672,8 тыс. руб. – лекарственное обеспечение граждан, имеющих право при амбулаторном лечении на получение </w:t>
            </w:r>
            <w:r w:rsidRPr="00087E07">
              <w:rPr>
                <w:color w:val="000000"/>
                <w:sz w:val="28"/>
                <w:szCs w:val="28"/>
              </w:rPr>
              <w:lastRenderedPageBreak/>
              <w:t>лекарственных средств, за счет бюджета города Байконур</w:t>
            </w:r>
            <w:r w:rsidR="008B33AC" w:rsidRPr="00B8247F">
              <w:rPr>
                <w:color w:val="000000"/>
                <w:sz w:val="28"/>
                <w:szCs w:val="28"/>
              </w:rPr>
              <w:t>;</w:t>
            </w:r>
          </w:p>
          <w:p w:rsidR="009134ED" w:rsidRPr="00B8247F" w:rsidRDefault="00087E07" w:rsidP="00087E07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087E07">
              <w:rPr>
                <w:sz w:val="28"/>
                <w:szCs w:val="28"/>
              </w:rPr>
              <w:t>719,7</w:t>
            </w:r>
            <w:r w:rsidRPr="00087E07">
              <w:rPr>
                <w:color w:val="000000"/>
                <w:sz w:val="28"/>
                <w:szCs w:val="28"/>
              </w:rPr>
              <w:t xml:space="preserve"> тыс. руб. – бесплатное лекарственное обеспечение за счет федерального бюджета</w:t>
            </w:r>
            <w:r w:rsidR="008B33AC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B8247F" w:rsidRPr="00B8247F" w:rsidRDefault="00B8247F" w:rsidP="0064602C">
      <w:pPr>
        <w:spacing w:line="348" w:lineRule="auto"/>
        <w:rPr>
          <w:bCs/>
          <w:sz w:val="28"/>
          <w:szCs w:val="28"/>
        </w:rPr>
      </w:pPr>
      <w:r w:rsidRPr="00B8247F">
        <w:rPr>
          <w:bCs/>
          <w:sz w:val="28"/>
          <w:szCs w:val="28"/>
        </w:rPr>
        <w:lastRenderedPageBreak/>
        <w:t>».</w:t>
      </w:r>
    </w:p>
    <w:p w:rsidR="00B8247F" w:rsidRPr="00B8247F" w:rsidRDefault="002137FF" w:rsidP="0064602C">
      <w:pPr>
        <w:tabs>
          <w:tab w:val="left" w:pos="1276"/>
        </w:tabs>
        <w:spacing w:line="348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5910B5">
        <w:rPr>
          <w:bCs/>
          <w:sz w:val="28"/>
          <w:szCs w:val="28"/>
        </w:rPr>
        <w:t>4</w:t>
      </w:r>
      <w:r w:rsidR="00B8247F" w:rsidRPr="00B8247F">
        <w:rPr>
          <w:bCs/>
          <w:sz w:val="28"/>
          <w:szCs w:val="28"/>
        </w:rPr>
        <w:t>.</w:t>
      </w:r>
      <w:r w:rsidR="00B8247F" w:rsidRPr="00B8247F">
        <w:rPr>
          <w:bCs/>
          <w:sz w:val="28"/>
          <w:szCs w:val="28"/>
        </w:rPr>
        <w:tab/>
        <w:t xml:space="preserve">В </w:t>
      </w:r>
      <w:r w:rsidR="00F56153">
        <w:rPr>
          <w:bCs/>
          <w:sz w:val="28"/>
          <w:szCs w:val="28"/>
        </w:rPr>
        <w:t>П</w:t>
      </w:r>
      <w:r w:rsidR="00B8247F" w:rsidRPr="00B8247F">
        <w:rPr>
          <w:bCs/>
          <w:sz w:val="28"/>
          <w:szCs w:val="28"/>
        </w:rPr>
        <w:t>риложени</w:t>
      </w:r>
      <w:r w:rsidR="003B23DA">
        <w:rPr>
          <w:bCs/>
          <w:sz w:val="28"/>
          <w:szCs w:val="28"/>
        </w:rPr>
        <w:t>е 2 Государственной программы «П</w:t>
      </w:r>
      <w:r w:rsidR="00B8247F" w:rsidRPr="00B8247F">
        <w:rPr>
          <w:bCs/>
          <w:sz w:val="28"/>
          <w:szCs w:val="28"/>
        </w:rPr>
        <w:t>аспорт подпрограммы 2 «Обязательное медицинское страхование неработающего населения города Байконур» государственной программы «Лекарственное обеспечение и отдельные мероприятия в сфере здравоохранения города Байконур на 2018-2020 гг.» внести следующие изменения:</w:t>
      </w:r>
    </w:p>
    <w:p w:rsidR="00B8247F" w:rsidRPr="00B8247F" w:rsidRDefault="002137FF" w:rsidP="0064602C">
      <w:pPr>
        <w:tabs>
          <w:tab w:val="left" w:pos="1560"/>
        </w:tabs>
        <w:spacing w:line="348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5910B5">
        <w:rPr>
          <w:bCs/>
          <w:sz w:val="28"/>
          <w:szCs w:val="28"/>
        </w:rPr>
        <w:t>4</w:t>
      </w:r>
      <w:r w:rsidR="00B8247F" w:rsidRPr="00B8247F">
        <w:rPr>
          <w:bCs/>
          <w:sz w:val="28"/>
          <w:szCs w:val="28"/>
        </w:rPr>
        <w:t>.1.</w:t>
      </w:r>
      <w:r w:rsidR="00B8247F" w:rsidRPr="00B8247F">
        <w:rPr>
          <w:bCs/>
          <w:sz w:val="28"/>
          <w:szCs w:val="28"/>
        </w:rPr>
        <w:tab/>
        <w:t>В строке «Ответственный исполнитель подпрограммы» слова «Городское управление здравоохранения» заменить словами «Отдел здравоохранения города Байконур»;</w:t>
      </w:r>
    </w:p>
    <w:p w:rsidR="00B8247F" w:rsidRPr="00B8247F" w:rsidRDefault="005910B5" w:rsidP="0064602C">
      <w:pPr>
        <w:tabs>
          <w:tab w:val="left" w:pos="1134"/>
          <w:tab w:val="left" w:pos="1560"/>
        </w:tabs>
        <w:spacing w:line="348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1.4</w:t>
      </w:r>
      <w:r w:rsidR="002137FF">
        <w:rPr>
          <w:bCs/>
          <w:sz w:val="28"/>
          <w:szCs w:val="28"/>
        </w:rPr>
        <w:t>.</w:t>
      </w:r>
      <w:r w:rsidR="00B8247F" w:rsidRPr="00B8247F">
        <w:rPr>
          <w:bCs/>
          <w:sz w:val="28"/>
          <w:szCs w:val="28"/>
        </w:rPr>
        <w:t>2.</w:t>
      </w:r>
      <w:r w:rsidR="00B8247F" w:rsidRPr="00B8247F">
        <w:rPr>
          <w:bCs/>
          <w:sz w:val="28"/>
          <w:szCs w:val="28"/>
        </w:rPr>
        <w:tab/>
        <w:t>Раздел «Объемы и источники финансирования подпрограммы» изложить в новой редакции:</w:t>
      </w:r>
    </w:p>
    <w:p w:rsidR="00B8247F" w:rsidRPr="00B8247F" w:rsidRDefault="00B8247F" w:rsidP="0064602C">
      <w:pPr>
        <w:spacing w:line="348" w:lineRule="auto"/>
        <w:rPr>
          <w:bCs/>
          <w:sz w:val="28"/>
          <w:szCs w:val="28"/>
        </w:rPr>
      </w:pPr>
      <w:r w:rsidRPr="00B8247F">
        <w:rPr>
          <w:bCs/>
          <w:sz w:val="28"/>
          <w:szCs w:val="28"/>
        </w:rPr>
        <w:t>«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8"/>
        <w:gridCol w:w="5400"/>
      </w:tblGrid>
      <w:tr w:rsidR="00B8247F" w:rsidRPr="00B8247F" w:rsidTr="006D4B2A">
        <w:tc>
          <w:tcPr>
            <w:tcW w:w="4608" w:type="dxa"/>
            <w:shd w:val="clear" w:color="auto" w:fill="auto"/>
          </w:tcPr>
          <w:p w:rsidR="00B8247F" w:rsidRPr="00B8247F" w:rsidRDefault="00B8247F" w:rsidP="0064602C">
            <w:pPr>
              <w:pStyle w:val="ConsPlusNormal"/>
              <w:spacing w:line="34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24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Объемы и источники </w:t>
            </w:r>
          </w:p>
          <w:p w:rsidR="00B8247F" w:rsidRPr="00B8247F" w:rsidRDefault="00B8247F" w:rsidP="0064602C">
            <w:pPr>
              <w:pStyle w:val="ConsPlusNormal"/>
              <w:spacing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4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финансирования подпрограммы</w:t>
            </w:r>
          </w:p>
        </w:tc>
        <w:tc>
          <w:tcPr>
            <w:tcW w:w="5400" w:type="dxa"/>
            <w:shd w:val="clear" w:color="auto" w:fill="auto"/>
          </w:tcPr>
          <w:p w:rsidR="00B8247F" w:rsidRPr="004B1385" w:rsidRDefault="00B8247F" w:rsidP="0064602C">
            <w:pPr>
              <w:spacing w:line="348" w:lineRule="auto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B8247F">
              <w:rPr>
                <w:color w:val="000000"/>
                <w:sz w:val="28"/>
                <w:szCs w:val="28"/>
              </w:rPr>
              <w:t xml:space="preserve">объемы бюджетных ассигнований </w:t>
            </w:r>
            <w:r w:rsidRPr="00B8247F">
              <w:rPr>
                <w:color w:val="000000"/>
                <w:sz w:val="28"/>
                <w:szCs w:val="28"/>
              </w:rPr>
              <w:br/>
              <w:t>на реализацию Программы</w:t>
            </w:r>
            <w:r w:rsidR="00633B6C">
              <w:rPr>
                <w:color w:val="000000"/>
                <w:sz w:val="28"/>
                <w:szCs w:val="28"/>
              </w:rPr>
              <w:t xml:space="preserve"> составят </w:t>
            </w:r>
            <w:r w:rsidR="00BA39FB">
              <w:rPr>
                <w:color w:val="000000"/>
                <w:sz w:val="28"/>
                <w:szCs w:val="28"/>
              </w:rPr>
              <w:br/>
            </w:r>
            <w:r w:rsidR="00633B6C" w:rsidRPr="00633B6C">
              <w:rPr>
                <w:b/>
                <w:color w:val="000000"/>
                <w:sz w:val="28"/>
                <w:szCs w:val="28"/>
              </w:rPr>
              <w:t>621</w:t>
            </w:r>
            <w:r w:rsidR="00BA39FB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633B6C" w:rsidRPr="00633B6C">
              <w:rPr>
                <w:b/>
                <w:color w:val="000000"/>
                <w:sz w:val="28"/>
                <w:szCs w:val="28"/>
              </w:rPr>
              <w:t>642,2</w:t>
            </w:r>
            <w:r w:rsidR="00633B6C">
              <w:rPr>
                <w:color w:val="000000"/>
                <w:sz w:val="28"/>
                <w:szCs w:val="28"/>
              </w:rPr>
              <w:t xml:space="preserve"> </w:t>
            </w:r>
            <w:r w:rsidR="00633B6C" w:rsidRPr="004B1385">
              <w:rPr>
                <w:b/>
                <w:color w:val="000000"/>
                <w:sz w:val="28"/>
                <w:szCs w:val="28"/>
              </w:rPr>
              <w:t>тыс</w:t>
            </w:r>
            <w:r w:rsidR="0046666D" w:rsidRPr="004B1385">
              <w:rPr>
                <w:b/>
                <w:color w:val="000000"/>
                <w:sz w:val="28"/>
                <w:szCs w:val="28"/>
              </w:rPr>
              <w:t>.</w:t>
            </w:r>
            <w:r w:rsidR="00633B6C" w:rsidRPr="004B1385">
              <w:rPr>
                <w:b/>
                <w:color w:val="000000"/>
                <w:sz w:val="28"/>
                <w:szCs w:val="28"/>
              </w:rPr>
              <w:t xml:space="preserve"> руб., в том числе</w:t>
            </w:r>
            <w:r w:rsidRPr="004B1385">
              <w:rPr>
                <w:b/>
                <w:color w:val="000000"/>
                <w:sz w:val="28"/>
                <w:szCs w:val="28"/>
              </w:rPr>
              <w:t>:</w:t>
            </w:r>
          </w:p>
          <w:p w:rsidR="00B8247F" w:rsidRPr="00B8247F" w:rsidRDefault="00B8247F" w:rsidP="0064602C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B8247F">
              <w:rPr>
                <w:color w:val="000000"/>
                <w:sz w:val="28"/>
                <w:szCs w:val="28"/>
              </w:rPr>
              <w:t>в 2018 году составят 206 384,2 тыс. руб.</w:t>
            </w:r>
          </w:p>
          <w:p w:rsidR="00B8247F" w:rsidRPr="00B8247F" w:rsidRDefault="00B8247F" w:rsidP="0064602C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B8247F">
              <w:rPr>
                <w:color w:val="000000"/>
                <w:sz w:val="28"/>
                <w:szCs w:val="28"/>
              </w:rPr>
              <w:t>в 2019 году составят 207 629,0 тыс. руб.</w:t>
            </w:r>
          </w:p>
          <w:p w:rsidR="00B8247F" w:rsidRPr="00B8247F" w:rsidRDefault="00B8247F" w:rsidP="0064602C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B8247F">
              <w:rPr>
                <w:color w:val="000000"/>
                <w:sz w:val="28"/>
                <w:szCs w:val="28"/>
              </w:rPr>
              <w:t>в 2020 году составят 207 629,0 тыс. руб.</w:t>
            </w:r>
          </w:p>
          <w:p w:rsidR="00B8247F" w:rsidRPr="00B8247F" w:rsidRDefault="00B8247F" w:rsidP="0064602C">
            <w:pPr>
              <w:spacing w:line="348" w:lineRule="auto"/>
              <w:jc w:val="both"/>
              <w:textAlignment w:val="baseline"/>
              <w:rPr>
                <w:sz w:val="28"/>
                <w:szCs w:val="28"/>
              </w:rPr>
            </w:pPr>
            <w:r w:rsidRPr="00B8247F">
              <w:rPr>
                <w:color w:val="000000"/>
                <w:sz w:val="28"/>
                <w:szCs w:val="28"/>
              </w:rPr>
              <w:t>источник финансирования подпрограммы: бюджет города Байконур.</w:t>
            </w:r>
          </w:p>
        </w:tc>
      </w:tr>
    </w:tbl>
    <w:p w:rsidR="00B8247F" w:rsidRPr="00B8247F" w:rsidRDefault="00B8247F" w:rsidP="0064602C">
      <w:pPr>
        <w:spacing w:line="348" w:lineRule="auto"/>
        <w:jc w:val="both"/>
        <w:rPr>
          <w:bCs/>
          <w:sz w:val="28"/>
          <w:szCs w:val="28"/>
        </w:rPr>
      </w:pPr>
      <w:r w:rsidRPr="00B8247F">
        <w:rPr>
          <w:bCs/>
          <w:sz w:val="28"/>
          <w:szCs w:val="28"/>
        </w:rPr>
        <w:t>».</w:t>
      </w:r>
    </w:p>
    <w:p w:rsidR="00D20582" w:rsidRDefault="006A3973" w:rsidP="0064602C">
      <w:pPr>
        <w:shd w:val="clear" w:color="auto" w:fill="FFFFFF"/>
        <w:spacing w:line="348" w:lineRule="auto"/>
        <w:ind w:firstLine="72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bCs/>
          <w:sz w:val="28"/>
          <w:szCs w:val="28"/>
        </w:rPr>
        <w:t>1.5.</w:t>
      </w:r>
      <w:r w:rsidR="003B23DA">
        <w:rPr>
          <w:bCs/>
          <w:sz w:val="28"/>
          <w:szCs w:val="28"/>
        </w:rPr>
        <w:t xml:space="preserve"> </w:t>
      </w:r>
      <w:r w:rsidR="00E503FC">
        <w:rPr>
          <w:bCs/>
          <w:sz w:val="28"/>
          <w:szCs w:val="28"/>
        </w:rPr>
        <w:t>В</w:t>
      </w:r>
      <w:r w:rsidR="003B23DA">
        <w:rPr>
          <w:bCs/>
          <w:sz w:val="28"/>
          <w:szCs w:val="28"/>
        </w:rPr>
        <w:t xml:space="preserve"> </w:t>
      </w:r>
      <w:r w:rsidR="00F56153">
        <w:rPr>
          <w:bCs/>
          <w:sz w:val="28"/>
          <w:szCs w:val="28"/>
        </w:rPr>
        <w:t>П</w:t>
      </w:r>
      <w:r w:rsidR="003B23DA">
        <w:rPr>
          <w:bCs/>
          <w:sz w:val="28"/>
          <w:szCs w:val="28"/>
        </w:rPr>
        <w:t xml:space="preserve">риложении 3 Государственной программы </w:t>
      </w:r>
      <w:r w:rsidR="00E42F32" w:rsidRPr="00E97DC7">
        <w:rPr>
          <w:color w:val="000000"/>
          <w:spacing w:val="2"/>
          <w:sz w:val="28"/>
          <w:szCs w:val="28"/>
        </w:rPr>
        <w:t>«</w:t>
      </w:r>
      <w:r w:rsidR="00960A89" w:rsidRPr="00E97DC7">
        <w:rPr>
          <w:color w:val="000000"/>
          <w:spacing w:val="2"/>
          <w:sz w:val="28"/>
          <w:szCs w:val="28"/>
        </w:rPr>
        <w:t xml:space="preserve">Паспорт подпрограммы </w:t>
      </w:r>
      <w:r w:rsidR="00960A89">
        <w:rPr>
          <w:color w:val="000000"/>
          <w:spacing w:val="2"/>
          <w:sz w:val="28"/>
          <w:szCs w:val="28"/>
        </w:rPr>
        <w:t xml:space="preserve">3 </w:t>
      </w:r>
      <w:r w:rsidR="00960A89" w:rsidRPr="00E97DC7">
        <w:rPr>
          <w:color w:val="000000"/>
          <w:spacing w:val="2"/>
          <w:sz w:val="28"/>
          <w:szCs w:val="28"/>
        </w:rPr>
        <w:t>«</w:t>
      </w:r>
      <w:r w:rsidR="00960A89">
        <w:rPr>
          <w:color w:val="000000"/>
          <w:spacing w:val="2"/>
          <w:sz w:val="28"/>
          <w:szCs w:val="28"/>
        </w:rPr>
        <w:t>С</w:t>
      </w:r>
      <w:r w:rsidR="00960A89" w:rsidRPr="00E97DC7">
        <w:rPr>
          <w:color w:val="000000"/>
          <w:spacing w:val="2"/>
          <w:sz w:val="28"/>
          <w:szCs w:val="28"/>
        </w:rPr>
        <w:t>удебно</w:t>
      </w:r>
      <w:r w:rsidR="00960A89">
        <w:rPr>
          <w:color w:val="000000"/>
          <w:spacing w:val="2"/>
          <w:sz w:val="28"/>
          <w:szCs w:val="28"/>
        </w:rPr>
        <w:t>-</w:t>
      </w:r>
      <w:r w:rsidR="00960A89" w:rsidRPr="00E97DC7">
        <w:rPr>
          <w:color w:val="000000"/>
          <w:spacing w:val="2"/>
          <w:sz w:val="28"/>
          <w:szCs w:val="28"/>
        </w:rPr>
        <w:t>медицинск</w:t>
      </w:r>
      <w:r w:rsidR="00960A89">
        <w:rPr>
          <w:color w:val="000000"/>
          <w:spacing w:val="2"/>
          <w:sz w:val="28"/>
          <w:szCs w:val="28"/>
        </w:rPr>
        <w:t>ая</w:t>
      </w:r>
      <w:r w:rsidR="00960A89" w:rsidRPr="00E97DC7">
        <w:rPr>
          <w:color w:val="000000"/>
          <w:spacing w:val="2"/>
          <w:sz w:val="28"/>
          <w:szCs w:val="28"/>
        </w:rPr>
        <w:t xml:space="preserve"> экспертиз</w:t>
      </w:r>
      <w:r w:rsidR="00960A89">
        <w:rPr>
          <w:color w:val="000000"/>
          <w:spacing w:val="2"/>
          <w:sz w:val="28"/>
          <w:szCs w:val="28"/>
        </w:rPr>
        <w:t>а города Байконур</w:t>
      </w:r>
      <w:r w:rsidR="00960A89" w:rsidRPr="00E97DC7">
        <w:rPr>
          <w:color w:val="000000"/>
          <w:spacing w:val="2"/>
          <w:sz w:val="28"/>
          <w:szCs w:val="28"/>
        </w:rPr>
        <w:t>»</w:t>
      </w:r>
      <w:r w:rsidR="00960A89">
        <w:rPr>
          <w:color w:val="000000"/>
          <w:spacing w:val="2"/>
          <w:sz w:val="28"/>
          <w:szCs w:val="28"/>
        </w:rPr>
        <w:t xml:space="preserve"> государственной программы </w:t>
      </w:r>
      <w:r w:rsidR="00960A89">
        <w:rPr>
          <w:sz w:val="28"/>
          <w:szCs w:val="28"/>
        </w:rPr>
        <w:t>«</w:t>
      </w:r>
      <w:r w:rsidR="00960A89">
        <w:rPr>
          <w:color w:val="000000"/>
          <w:spacing w:val="2"/>
          <w:sz w:val="28"/>
          <w:szCs w:val="28"/>
        </w:rPr>
        <w:t xml:space="preserve">Лекарственное обеспечение и отдельные </w:t>
      </w:r>
      <w:r w:rsidR="00960A89">
        <w:rPr>
          <w:color w:val="000000"/>
          <w:spacing w:val="2"/>
          <w:sz w:val="28"/>
          <w:szCs w:val="28"/>
        </w:rPr>
        <w:lastRenderedPageBreak/>
        <w:t>мероприятия в сфере здравоохранения города Байконур на 2018-2020 гг.»</w:t>
      </w:r>
      <w:r w:rsidR="001C1FD8">
        <w:rPr>
          <w:color w:val="000000"/>
          <w:spacing w:val="2"/>
          <w:sz w:val="28"/>
          <w:szCs w:val="28"/>
        </w:rPr>
        <w:t xml:space="preserve"> внести следующие изменения</w:t>
      </w:r>
      <w:r w:rsidR="00D20582">
        <w:rPr>
          <w:color w:val="000000"/>
          <w:spacing w:val="2"/>
          <w:sz w:val="28"/>
          <w:szCs w:val="28"/>
        </w:rPr>
        <w:t>:</w:t>
      </w:r>
    </w:p>
    <w:p w:rsidR="00E503FC" w:rsidRDefault="001C1FD8" w:rsidP="0064602C">
      <w:pPr>
        <w:shd w:val="clear" w:color="auto" w:fill="FFFFFF"/>
        <w:spacing w:line="348" w:lineRule="auto"/>
        <w:ind w:firstLine="720"/>
        <w:jc w:val="both"/>
        <w:textAlignment w:val="baseline"/>
        <w:rPr>
          <w:color w:val="000000"/>
          <w:spacing w:val="2"/>
          <w:sz w:val="28"/>
          <w:szCs w:val="28"/>
        </w:rPr>
      </w:pPr>
      <w:r w:rsidRPr="00690E15">
        <w:rPr>
          <w:bCs/>
          <w:sz w:val="28"/>
          <w:szCs w:val="28"/>
        </w:rPr>
        <w:t xml:space="preserve">1.5.1. </w:t>
      </w:r>
      <w:r w:rsidR="00DA3D56" w:rsidRPr="00690E15">
        <w:rPr>
          <w:bCs/>
          <w:sz w:val="28"/>
          <w:szCs w:val="28"/>
        </w:rPr>
        <w:t>Р</w:t>
      </w:r>
      <w:r w:rsidR="00E503FC" w:rsidRPr="00690E15">
        <w:rPr>
          <w:bCs/>
          <w:sz w:val="28"/>
          <w:szCs w:val="28"/>
        </w:rPr>
        <w:t>аздел</w:t>
      </w:r>
      <w:r w:rsidR="00E503FC" w:rsidRPr="00B8247F">
        <w:rPr>
          <w:bCs/>
          <w:sz w:val="28"/>
          <w:szCs w:val="28"/>
        </w:rPr>
        <w:t xml:space="preserve"> «Объ</w:t>
      </w:r>
      <w:r w:rsidR="00E503FC">
        <w:rPr>
          <w:bCs/>
          <w:sz w:val="28"/>
          <w:szCs w:val="28"/>
        </w:rPr>
        <w:t>емы и источники финансирования П</w:t>
      </w:r>
      <w:r w:rsidR="00E503FC" w:rsidRPr="00B8247F">
        <w:rPr>
          <w:bCs/>
          <w:sz w:val="28"/>
          <w:szCs w:val="28"/>
        </w:rPr>
        <w:t>одпрограммы»</w:t>
      </w:r>
      <w:r w:rsidRPr="001C1FD8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изложить в новой редакции:</w:t>
      </w:r>
    </w:p>
    <w:p w:rsidR="00D20582" w:rsidRDefault="00D20582" w:rsidP="0064602C">
      <w:pPr>
        <w:shd w:val="clear" w:color="auto" w:fill="FFFFFF"/>
        <w:spacing w:line="348" w:lineRule="auto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«</w:t>
      </w:r>
    </w:p>
    <w:tbl>
      <w:tblPr>
        <w:tblW w:w="9720" w:type="dxa"/>
        <w:tblInd w:w="14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5940"/>
      </w:tblGrid>
      <w:tr w:rsidR="00D20582" w:rsidRPr="000A1A1F" w:rsidTr="00D319B3">
        <w:tc>
          <w:tcPr>
            <w:tcW w:w="378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582" w:rsidRPr="00D20582" w:rsidRDefault="00D20582" w:rsidP="0064602C">
            <w:pPr>
              <w:spacing w:line="348" w:lineRule="auto"/>
              <w:ind w:left="-149"/>
              <w:textAlignment w:val="baseline"/>
              <w:rPr>
                <w:color w:val="000000"/>
                <w:sz w:val="28"/>
                <w:szCs w:val="28"/>
              </w:rPr>
            </w:pPr>
            <w:r w:rsidRPr="00D20582">
              <w:rPr>
                <w:color w:val="000000"/>
                <w:sz w:val="28"/>
                <w:szCs w:val="28"/>
              </w:rPr>
              <w:t>Объемы и источники финансирования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20582">
              <w:rPr>
                <w:color w:val="000000"/>
                <w:sz w:val="28"/>
                <w:szCs w:val="28"/>
              </w:rPr>
              <w:t>Подпрограммы</w:t>
            </w:r>
          </w:p>
        </w:tc>
        <w:tc>
          <w:tcPr>
            <w:tcW w:w="594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582" w:rsidRPr="00D20582" w:rsidRDefault="00D20582" w:rsidP="0064602C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20582">
              <w:rPr>
                <w:color w:val="000000"/>
                <w:sz w:val="28"/>
                <w:szCs w:val="28"/>
              </w:rPr>
              <w:t>реализация подпрограммы предусматривает финансирование мероприятий из бюджета города Байконур и внебюджетных средств.</w:t>
            </w:r>
          </w:p>
          <w:p w:rsidR="00D20582" w:rsidRPr="00D20582" w:rsidRDefault="00D20582" w:rsidP="0064602C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20582">
              <w:rPr>
                <w:color w:val="000000"/>
                <w:sz w:val="28"/>
                <w:szCs w:val="28"/>
              </w:rPr>
              <w:t xml:space="preserve">Объемы бюджетных ассигнований                                   и внебюджетных средств на реализацию подпрограммы составят </w:t>
            </w:r>
            <w:r w:rsidRPr="005657F4">
              <w:rPr>
                <w:b/>
                <w:color w:val="000000"/>
                <w:sz w:val="28"/>
                <w:szCs w:val="28"/>
              </w:rPr>
              <w:t>99 671,3 тыс. руб</w:t>
            </w:r>
            <w:r w:rsidRPr="00D20582">
              <w:rPr>
                <w:color w:val="000000"/>
                <w:sz w:val="28"/>
                <w:szCs w:val="28"/>
              </w:rPr>
              <w:t>.,  </w:t>
            </w:r>
            <w:r w:rsidR="004A3434">
              <w:rPr>
                <w:color w:val="000000"/>
                <w:sz w:val="28"/>
                <w:szCs w:val="28"/>
              </w:rPr>
              <w:br/>
            </w:r>
            <w:r w:rsidRPr="00D20582">
              <w:rPr>
                <w:color w:val="000000"/>
                <w:sz w:val="28"/>
                <w:szCs w:val="28"/>
              </w:rPr>
              <w:t>из них:</w:t>
            </w:r>
          </w:p>
          <w:p w:rsidR="00D20582" w:rsidRDefault="00D20582" w:rsidP="0064602C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BD03CA">
              <w:rPr>
                <w:b/>
                <w:color w:val="000000"/>
                <w:sz w:val="28"/>
                <w:szCs w:val="28"/>
              </w:rPr>
              <w:t>2018 год</w:t>
            </w:r>
            <w:r w:rsidRPr="00D20582">
              <w:rPr>
                <w:color w:val="000000"/>
                <w:sz w:val="28"/>
                <w:szCs w:val="28"/>
              </w:rPr>
              <w:t xml:space="preserve"> - </w:t>
            </w:r>
            <w:r w:rsidRPr="00BD03CA">
              <w:rPr>
                <w:b/>
                <w:color w:val="000000"/>
                <w:sz w:val="28"/>
                <w:szCs w:val="28"/>
              </w:rPr>
              <w:t>33 632,1 тыс. руб. в том числе</w:t>
            </w:r>
            <w:r w:rsidR="00BD03CA" w:rsidRPr="00BD03CA">
              <w:rPr>
                <w:b/>
                <w:color w:val="000000"/>
                <w:spacing w:val="2"/>
                <w:sz w:val="28"/>
                <w:szCs w:val="28"/>
              </w:rPr>
              <w:t>:</w:t>
            </w:r>
            <w:r w:rsidRPr="00D20582">
              <w:rPr>
                <w:color w:val="000000"/>
                <w:sz w:val="28"/>
                <w:szCs w:val="28"/>
              </w:rPr>
              <w:t xml:space="preserve"> 2</w:t>
            </w:r>
            <w:r>
              <w:rPr>
                <w:color w:val="000000"/>
                <w:sz w:val="28"/>
                <w:szCs w:val="28"/>
              </w:rPr>
              <w:t>8 648,0</w:t>
            </w:r>
            <w:r w:rsidRPr="00D20582">
              <w:rPr>
                <w:color w:val="000000"/>
                <w:sz w:val="28"/>
                <w:szCs w:val="28"/>
              </w:rPr>
              <w:t xml:space="preserve"> тыс. руб. - финансовое обеспечение выполнения государственного задания </w:t>
            </w:r>
            <w:r w:rsidR="004A3434">
              <w:rPr>
                <w:color w:val="000000"/>
                <w:sz w:val="28"/>
                <w:szCs w:val="28"/>
              </w:rPr>
              <w:br/>
            </w:r>
            <w:r w:rsidRPr="00D20582">
              <w:rPr>
                <w:color w:val="000000"/>
                <w:sz w:val="28"/>
                <w:szCs w:val="28"/>
              </w:rPr>
              <w:t>на оказание государственных услуг (выполнение работ)</w:t>
            </w:r>
            <w:r w:rsidR="00964483" w:rsidRPr="00B8247F">
              <w:rPr>
                <w:bCs/>
                <w:sz w:val="28"/>
                <w:szCs w:val="28"/>
              </w:rPr>
              <w:t>;</w:t>
            </w:r>
            <w:r w:rsidRPr="00D20582">
              <w:rPr>
                <w:color w:val="000000"/>
                <w:sz w:val="28"/>
                <w:szCs w:val="28"/>
              </w:rPr>
              <w:t xml:space="preserve">                 </w:t>
            </w:r>
          </w:p>
          <w:p w:rsidR="00D20582" w:rsidRDefault="00D20582" w:rsidP="00633B6C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4 984,1</w:t>
            </w:r>
            <w:r w:rsidRPr="00D20582">
              <w:rPr>
                <w:color w:val="000000"/>
                <w:sz w:val="28"/>
                <w:szCs w:val="28"/>
              </w:rPr>
              <w:t xml:space="preserve"> тыс. руб. </w:t>
            </w:r>
            <w:r w:rsidR="00633B6C">
              <w:rPr>
                <w:color w:val="000000"/>
                <w:sz w:val="28"/>
                <w:szCs w:val="28"/>
              </w:rPr>
              <w:t>–</w:t>
            </w:r>
            <w:r w:rsidRPr="00D20582">
              <w:rPr>
                <w:color w:val="000000"/>
                <w:sz w:val="28"/>
                <w:szCs w:val="28"/>
              </w:rPr>
              <w:t xml:space="preserve"> </w:t>
            </w:r>
            <w:r w:rsidR="00633B6C">
              <w:rPr>
                <w:color w:val="000000"/>
                <w:sz w:val="28"/>
                <w:szCs w:val="28"/>
              </w:rPr>
              <w:t>за счет внебюджетных средств</w:t>
            </w:r>
            <w:r w:rsidR="00BA0140">
              <w:rPr>
                <w:color w:val="000000"/>
                <w:sz w:val="28"/>
                <w:szCs w:val="28"/>
              </w:rPr>
              <w:t>.</w:t>
            </w:r>
          </w:p>
          <w:p w:rsidR="00BA0140" w:rsidRDefault="00FB6BC2" w:rsidP="00FB6BC2">
            <w:pPr>
              <w:spacing w:line="360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BD03CA">
              <w:rPr>
                <w:b/>
                <w:color w:val="000000"/>
                <w:sz w:val="28"/>
                <w:szCs w:val="28"/>
              </w:rPr>
              <w:t>2019 год - 32 448,3 тыс. руб., в том числе</w:t>
            </w:r>
            <w:r w:rsidR="00BD03CA" w:rsidRPr="00BD03CA">
              <w:rPr>
                <w:b/>
                <w:color w:val="000000"/>
                <w:spacing w:val="2"/>
                <w:sz w:val="28"/>
                <w:szCs w:val="28"/>
              </w:rPr>
              <w:t>:</w:t>
            </w:r>
            <w:r w:rsidR="00BD03CA" w:rsidRPr="00D20582">
              <w:rPr>
                <w:color w:val="000000"/>
                <w:sz w:val="28"/>
                <w:szCs w:val="28"/>
              </w:rPr>
              <w:t xml:space="preserve"> </w:t>
            </w:r>
            <w:r w:rsidRPr="00FB6BC2">
              <w:rPr>
                <w:color w:val="000000"/>
                <w:sz w:val="28"/>
                <w:szCs w:val="28"/>
              </w:rPr>
              <w:t xml:space="preserve"> 28 565,4 тыс. руб. - финансовое обеспечение выполнения государственного задания на оказание государственных услуг (выполнение работ)</w:t>
            </w:r>
            <w:r w:rsidR="00964483" w:rsidRPr="00B8247F">
              <w:rPr>
                <w:bCs/>
                <w:sz w:val="28"/>
                <w:szCs w:val="28"/>
              </w:rPr>
              <w:t>;</w:t>
            </w:r>
            <w:r w:rsidRPr="00FB6BC2">
              <w:rPr>
                <w:color w:val="000000"/>
                <w:sz w:val="28"/>
                <w:szCs w:val="28"/>
              </w:rPr>
              <w:t xml:space="preserve">              </w:t>
            </w:r>
          </w:p>
          <w:p w:rsidR="00FB6BC2" w:rsidRPr="00FB6BC2" w:rsidRDefault="00FB6BC2" w:rsidP="00FB6BC2">
            <w:pPr>
              <w:spacing w:line="360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FB6BC2">
              <w:rPr>
                <w:color w:val="000000"/>
                <w:sz w:val="28"/>
                <w:szCs w:val="28"/>
              </w:rPr>
              <w:t xml:space="preserve">3 882,9 тыс. руб. - </w:t>
            </w:r>
            <w:r w:rsidR="00BA0140">
              <w:rPr>
                <w:color w:val="000000"/>
                <w:sz w:val="28"/>
                <w:szCs w:val="28"/>
              </w:rPr>
              <w:t>за счет внебюджетных средств</w:t>
            </w:r>
            <w:r w:rsidRPr="00FB6BC2">
              <w:rPr>
                <w:color w:val="000000"/>
                <w:sz w:val="28"/>
                <w:szCs w:val="28"/>
              </w:rPr>
              <w:t xml:space="preserve">. </w:t>
            </w:r>
          </w:p>
          <w:p w:rsidR="00BA0140" w:rsidRDefault="00FB6BC2" w:rsidP="00FB6BC2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BD03CA">
              <w:rPr>
                <w:b/>
                <w:color w:val="000000"/>
                <w:sz w:val="28"/>
                <w:szCs w:val="28"/>
              </w:rPr>
              <w:t>2020 год – 33 590,9 тыс. руб. в том числе</w:t>
            </w:r>
            <w:r w:rsidR="00BD03CA" w:rsidRPr="00BD03CA">
              <w:rPr>
                <w:b/>
                <w:color w:val="000000"/>
                <w:spacing w:val="2"/>
                <w:sz w:val="28"/>
                <w:szCs w:val="28"/>
              </w:rPr>
              <w:t>:</w:t>
            </w:r>
            <w:r w:rsidR="00BD03CA" w:rsidRPr="00D20582">
              <w:rPr>
                <w:color w:val="000000"/>
                <w:sz w:val="28"/>
                <w:szCs w:val="28"/>
              </w:rPr>
              <w:t xml:space="preserve"> </w:t>
            </w:r>
            <w:r w:rsidRPr="00FB6BC2">
              <w:rPr>
                <w:color w:val="000000"/>
                <w:sz w:val="28"/>
                <w:szCs w:val="28"/>
              </w:rPr>
              <w:t xml:space="preserve"> 29 708,0 тыс. руб. - финансовое обеспечение выполнения государственного задания на </w:t>
            </w:r>
            <w:r w:rsidRPr="00FB6BC2">
              <w:rPr>
                <w:color w:val="000000"/>
                <w:sz w:val="28"/>
                <w:szCs w:val="28"/>
              </w:rPr>
              <w:lastRenderedPageBreak/>
              <w:t>оказание государственных услуг (выполнение работ)</w:t>
            </w:r>
            <w:r w:rsidR="00964483" w:rsidRPr="00B8247F">
              <w:rPr>
                <w:bCs/>
                <w:sz w:val="28"/>
                <w:szCs w:val="28"/>
              </w:rPr>
              <w:t>;</w:t>
            </w:r>
            <w:r w:rsidRPr="00FB6BC2">
              <w:rPr>
                <w:color w:val="000000"/>
                <w:sz w:val="28"/>
                <w:szCs w:val="28"/>
              </w:rPr>
              <w:t xml:space="preserve">                 </w:t>
            </w:r>
          </w:p>
          <w:p w:rsidR="00FB6BC2" w:rsidRPr="00D20582" w:rsidRDefault="00FB6BC2" w:rsidP="00FB6BC2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FB6BC2">
              <w:rPr>
                <w:color w:val="000000"/>
                <w:sz w:val="28"/>
                <w:szCs w:val="28"/>
              </w:rPr>
              <w:t xml:space="preserve">3 882,9 тыс. руб. - </w:t>
            </w:r>
            <w:r w:rsidR="00BA0140">
              <w:rPr>
                <w:color w:val="000000"/>
                <w:sz w:val="28"/>
                <w:szCs w:val="28"/>
              </w:rPr>
              <w:t>за счет внебюджетных средств.</w:t>
            </w:r>
          </w:p>
        </w:tc>
      </w:tr>
    </w:tbl>
    <w:p w:rsidR="006A3973" w:rsidRDefault="00D20582" w:rsidP="0064602C">
      <w:pPr>
        <w:shd w:val="clear" w:color="auto" w:fill="FFFFFF"/>
        <w:spacing w:line="348" w:lineRule="auto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».</w:t>
      </w:r>
    </w:p>
    <w:p w:rsidR="00B8247F" w:rsidRPr="00B8247F" w:rsidRDefault="002137FF" w:rsidP="0064602C">
      <w:pPr>
        <w:tabs>
          <w:tab w:val="left" w:pos="1276"/>
        </w:tabs>
        <w:spacing w:line="348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6A3973">
        <w:rPr>
          <w:bCs/>
          <w:sz w:val="28"/>
          <w:szCs w:val="28"/>
        </w:rPr>
        <w:t>6</w:t>
      </w:r>
      <w:r w:rsidR="00B8247F" w:rsidRPr="00B8247F">
        <w:rPr>
          <w:bCs/>
          <w:sz w:val="28"/>
          <w:szCs w:val="28"/>
        </w:rPr>
        <w:t>.</w:t>
      </w:r>
      <w:r w:rsidR="00B8247F" w:rsidRPr="00B8247F">
        <w:rPr>
          <w:bCs/>
          <w:sz w:val="28"/>
          <w:szCs w:val="28"/>
        </w:rPr>
        <w:tab/>
        <w:t>В Таблице 1 Государственной программы «Перечень основных мероприятий государственной программы» в графе «Ответственный исполнитель» слова «ГУЗ» заменить словами «Отдел здравоохранения».</w:t>
      </w:r>
    </w:p>
    <w:p w:rsidR="00B8247F" w:rsidRPr="00B8247F" w:rsidRDefault="00960A89" w:rsidP="0064602C">
      <w:pPr>
        <w:tabs>
          <w:tab w:val="left" w:pos="1276"/>
        </w:tabs>
        <w:spacing w:line="348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1.7</w:t>
      </w:r>
      <w:r w:rsidR="00B8247F" w:rsidRPr="00B8247F">
        <w:rPr>
          <w:bCs/>
          <w:sz w:val="28"/>
          <w:szCs w:val="28"/>
        </w:rPr>
        <w:t>.</w:t>
      </w:r>
      <w:r w:rsidR="00B8247F" w:rsidRPr="00B8247F">
        <w:rPr>
          <w:bCs/>
          <w:sz w:val="28"/>
          <w:szCs w:val="28"/>
        </w:rPr>
        <w:tab/>
        <w:t>В Таблице 2 Государственной программы «СВЕДЕНИЯ об основных планируемых мерах правового регулирования в сфере реализации государственной программы» в графе «Ответственный за разработку правового акта» слова «ГУЗ» заменить словами «Отдел здравоохранения».</w:t>
      </w:r>
    </w:p>
    <w:p w:rsidR="00B8247F" w:rsidRPr="00B8247F" w:rsidRDefault="002137FF" w:rsidP="0064602C">
      <w:pPr>
        <w:tabs>
          <w:tab w:val="left" w:pos="1276"/>
        </w:tabs>
        <w:spacing w:line="348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6A3973">
        <w:rPr>
          <w:bCs/>
          <w:sz w:val="28"/>
          <w:szCs w:val="28"/>
        </w:rPr>
        <w:t>8</w:t>
      </w:r>
      <w:r w:rsidR="00B8247F" w:rsidRPr="00B8247F">
        <w:rPr>
          <w:bCs/>
          <w:sz w:val="28"/>
          <w:szCs w:val="28"/>
        </w:rPr>
        <w:t>.</w:t>
      </w:r>
      <w:r w:rsidR="00B8247F" w:rsidRPr="00B8247F">
        <w:rPr>
          <w:bCs/>
          <w:sz w:val="28"/>
          <w:szCs w:val="28"/>
        </w:rPr>
        <w:tab/>
        <w:t>В Таблице 3 Государственной программы «СВЕДЕНИЯ о показателях (индикаторах) государственной программы, подпрограмм государственной программы, городских целевых программ и их значениях» в графе «Ответственный исполнитель (должность, Ф.И.О.)» слова «ГУЗ И.о. начальника Ж.В. Квач» заменить словами «начальник Отдела здравоохранения Ж.В. Квач».</w:t>
      </w:r>
    </w:p>
    <w:p w:rsidR="00BD3AE3" w:rsidRPr="00B8247F" w:rsidRDefault="00640E7F" w:rsidP="0064602C">
      <w:pPr>
        <w:pStyle w:val="ConsPlusNormal"/>
        <w:tabs>
          <w:tab w:val="left" w:pos="1134"/>
        </w:tabs>
        <w:spacing w:line="34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2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B82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BD3AE3" w:rsidRPr="00B82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Таблиц</w:t>
      </w:r>
      <w:r w:rsidR="00DE1F0F" w:rsidRPr="00B82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BD3AE3" w:rsidRPr="00B82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</w:t>
      </w:r>
      <w:r w:rsidR="00DE1F0F" w:rsidRPr="00B82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Государственной программы «</w:t>
      </w:r>
      <w:r w:rsidR="00DE1F0F" w:rsidRPr="00B8247F">
        <w:rPr>
          <w:rFonts w:ascii="Times New Roman" w:hAnsi="Times New Roman" w:cs="Times New Roman"/>
          <w:sz w:val="28"/>
          <w:szCs w:val="28"/>
        </w:rPr>
        <w:t>Ресурсное обеспечение реализации государственной программы за счет средств бюджета города Байконур</w:t>
      </w:r>
      <w:r w:rsidR="00DE1F0F" w:rsidRPr="00B82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BD3AE3" w:rsidRPr="00B82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изложить в новой редакции согласно Приложению</w:t>
      </w:r>
      <w:r w:rsidR="00DE1F0F" w:rsidRPr="00B82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1 </w:t>
      </w:r>
      <w:r w:rsidR="00BD3AE3" w:rsidRPr="00B82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настоящему постановлению</w:t>
      </w:r>
      <w:r w:rsidR="00DE1F0F" w:rsidRPr="00B82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E1F0F" w:rsidRDefault="00640E7F" w:rsidP="0064602C">
      <w:pPr>
        <w:pStyle w:val="ConsPlusNormal"/>
        <w:tabs>
          <w:tab w:val="left" w:pos="1134"/>
        </w:tabs>
        <w:spacing w:line="34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DE1F0F" w:rsidRPr="00DE1F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Таблицу 5</w:t>
      </w:r>
      <w:r w:rsidR="00DE1F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Государственной программы</w:t>
      </w:r>
      <w:r w:rsidR="00DE1F0F" w:rsidRPr="00DE1F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E1F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DE1F0F" w:rsidRPr="00DE1F0F">
        <w:rPr>
          <w:rFonts w:ascii="Times New Roman" w:hAnsi="Times New Roman" w:cs="Times New Roman"/>
          <w:sz w:val="28"/>
          <w:szCs w:val="28"/>
        </w:rPr>
        <w:t>Детальный план-график</w:t>
      </w:r>
      <w:r w:rsidR="00DE1F0F">
        <w:rPr>
          <w:rFonts w:ascii="Times New Roman" w:hAnsi="Times New Roman" w:cs="Times New Roman"/>
          <w:sz w:val="28"/>
          <w:szCs w:val="28"/>
        </w:rPr>
        <w:t xml:space="preserve"> </w:t>
      </w:r>
      <w:r w:rsidR="00DE1F0F" w:rsidRPr="00DE1F0F">
        <w:rPr>
          <w:rFonts w:ascii="Times New Roman" w:hAnsi="Times New Roman" w:cs="Times New Roman"/>
          <w:sz w:val="28"/>
          <w:szCs w:val="28"/>
        </w:rPr>
        <w:t xml:space="preserve">реализации государственной программы </w:t>
      </w:r>
      <w:r w:rsidR="00DE1F0F" w:rsidRPr="00DE1F0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«Лекарственное обеспечение </w:t>
      </w:r>
      <w:r w:rsidR="00E95A62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="00DE1F0F" w:rsidRPr="00DE1F0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 отдельные мероприятия в сфере здравоохранения города Байконур </w:t>
      </w:r>
      <w:r w:rsidR="00E95A62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="00DE1F0F" w:rsidRPr="00DE1F0F">
        <w:rPr>
          <w:rFonts w:ascii="Times New Roman" w:hAnsi="Times New Roman" w:cs="Times New Roman"/>
          <w:color w:val="000000"/>
          <w:spacing w:val="2"/>
          <w:sz w:val="28"/>
          <w:szCs w:val="28"/>
        </w:rPr>
        <w:t>на 2018-2020 гг.»</w:t>
      </w:r>
      <w:r w:rsidR="00DE1F0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E1F0F" w:rsidRPr="00DE1F0F">
        <w:rPr>
          <w:rFonts w:ascii="Times New Roman" w:hAnsi="Times New Roman" w:cs="Times New Roman"/>
          <w:sz w:val="28"/>
          <w:szCs w:val="28"/>
        </w:rPr>
        <w:t xml:space="preserve">на очередной финансовый 2018 год и на плановый период 2019-2020 годов» </w:t>
      </w:r>
      <w:r w:rsidR="00DE1F0F" w:rsidRPr="00DE1F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изложить в новой редакции согласно Приложению № 2 </w:t>
      </w:r>
      <w:r w:rsidR="00E95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DE1F0F" w:rsidRPr="00DE1F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настоящему постановлению.</w:t>
      </w:r>
    </w:p>
    <w:p w:rsidR="000F030E" w:rsidRPr="00B8247F" w:rsidRDefault="000F030E" w:rsidP="000F030E">
      <w:pPr>
        <w:tabs>
          <w:tab w:val="left" w:pos="1276"/>
        </w:tabs>
        <w:spacing w:line="348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B8247F">
        <w:rPr>
          <w:bCs/>
          <w:sz w:val="28"/>
          <w:szCs w:val="28"/>
        </w:rPr>
        <w:t>. Таблиц</w:t>
      </w:r>
      <w:r>
        <w:rPr>
          <w:bCs/>
          <w:sz w:val="28"/>
          <w:szCs w:val="28"/>
        </w:rPr>
        <w:t>у</w:t>
      </w:r>
      <w:r w:rsidRPr="00B8247F">
        <w:rPr>
          <w:bCs/>
          <w:sz w:val="28"/>
          <w:szCs w:val="28"/>
        </w:rPr>
        <w:t xml:space="preserve"> 6 Государственной программы «Ресурсное обеспечение реализации государственной программы за счет внебюджетных средств»</w:t>
      </w:r>
      <w:r>
        <w:rPr>
          <w:bCs/>
          <w:sz w:val="28"/>
          <w:szCs w:val="28"/>
        </w:rPr>
        <w:t xml:space="preserve"> </w:t>
      </w:r>
      <w:r w:rsidRPr="00DE1F0F">
        <w:rPr>
          <w:color w:val="000000"/>
          <w:sz w:val="28"/>
          <w:szCs w:val="28"/>
          <w:shd w:val="clear" w:color="auto" w:fill="FFFFFF"/>
        </w:rPr>
        <w:lastRenderedPageBreak/>
        <w:t xml:space="preserve">изложить в новой редакции согласно Приложению № </w:t>
      </w:r>
      <w:r>
        <w:rPr>
          <w:color w:val="000000"/>
          <w:sz w:val="28"/>
          <w:szCs w:val="28"/>
          <w:shd w:val="clear" w:color="auto" w:fill="FFFFFF"/>
        </w:rPr>
        <w:t>3</w:t>
      </w:r>
      <w:r w:rsidRPr="00DE1F0F">
        <w:rPr>
          <w:color w:val="000000"/>
          <w:sz w:val="28"/>
          <w:szCs w:val="28"/>
          <w:shd w:val="clear" w:color="auto" w:fill="FFFFFF"/>
        </w:rPr>
        <w:t xml:space="preserve"> к настоящему постановлению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B8247F">
        <w:rPr>
          <w:bCs/>
          <w:sz w:val="28"/>
          <w:szCs w:val="28"/>
        </w:rPr>
        <w:t xml:space="preserve"> </w:t>
      </w:r>
    </w:p>
    <w:p w:rsidR="00DE1F0F" w:rsidRPr="00DE1F0F" w:rsidRDefault="000F030E" w:rsidP="0064602C">
      <w:pPr>
        <w:pStyle w:val="ConsPlusNormal"/>
        <w:tabs>
          <w:tab w:val="left" w:pos="1134"/>
        </w:tabs>
        <w:spacing w:line="34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640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40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DE1F0F" w:rsidRPr="00DE1F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Таблицу 7 </w:t>
      </w:r>
      <w:r w:rsidR="00DE1F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Государственной программы «</w:t>
      </w:r>
      <w:r w:rsidR="00DE1F0F" w:rsidRPr="00DE1F0F">
        <w:rPr>
          <w:rFonts w:ascii="Times New Roman" w:hAnsi="Times New Roman" w:cs="Times New Roman"/>
          <w:sz w:val="28"/>
          <w:szCs w:val="28"/>
        </w:rPr>
        <w:t>Ресурсное обеспечение реализации государственной программы</w:t>
      </w:r>
      <w:r w:rsidR="00DE1F0F">
        <w:rPr>
          <w:rFonts w:ascii="Times New Roman" w:hAnsi="Times New Roman" w:cs="Times New Roman"/>
          <w:sz w:val="28"/>
          <w:szCs w:val="28"/>
        </w:rPr>
        <w:t xml:space="preserve"> </w:t>
      </w:r>
      <w:r w:rsidR="00DE1F0F" w:rsidRPr="00DE1F0F">
        <w:rPr>
          <w:rFonts w:ascii="Times New Roman" w:hAnsi="Times New Roman" w:cs="Times New Roman"/>
          <w:sz w:val="28"/>
          <w:szCs w:val="28"/>
        </w:rPr>
        <w:t>за счет федеральных средств</w:t>
      </w:r>
      <w:r w:rsidR="00DE1F0F">
        <w:rPr>
          <w:rFonts w:ascii="Times New Roman" w:hAnsi="Times New Roman" w:cs="Times New Roman"/>
          <w:sz w:val="28"/>
          <w:szCs w:val="28"/>
        </w:rPr>
        <w:t>»</w:t>
      </w:r>
      <w:r w:rsidR="00DE1F0F" w:rsidRPr="00DE1F0F">
        <w:rPr>
          <w:rFonts w:ascii="Times New Roman" w:hAnsi="Times New Roman" w:cs="Times New Roman"/>
          <w:sz w:val="28"/>
          <w:szCs w:val="28"/>
        </w:rPr>
        <w:t xml:space="preserve">  </w:t>
      </w:r>
      <w:r w:rsidR="00DE1F0F" w:rsidRPr="00DE1F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изложить в новой редакции согласно Приложению 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DE1F0F" w:rsidRPr="00DE1F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настоящему постановлению.</w:t>
      </w:r>
    </w:p>
    <w:p w:rsidR="00134811" w:rsidRPr="00DE1F0F" w:rsidRDefault="00BA39FB" w:rsidP="0064602C">
      <w:pPr>
        <w:tabs>
          <w:tab w:val="left" w:pos="1134"/>
          <w:tab w:val="left" w:pos="1276"/>
        </w:tabs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34811" w:rsidRPr="00DE1F0F">
        <w:rPr>
          <w:sz w:val="28"/>
          <w:szCs w:val="28"/>
        </w:rPr>
        <w:t>.</w:t>
      </w:r>
      <w:r w:rsidR="00640E7F">
        <w:rPr>
          <w:sz w:val="28"/>
          <w:szCs w:val="28"/>
        </w:rPr>
        <w:tab/>
      </w:r>
      <w:r w:rsidR="00134811" w:rsidRPr="00DE1F0F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134811" w:rsidRPr="00DE1F0F">
        <w:rPr>
          <w:sz w:val="28"/>
          <w:szCs w:val="28"/>
        </w:rPr>
        <w:br/>
        <w:t xml:space="preserve">на официальном сайте администрации города Байконур </w:t>
      </w:r>
      <w:r w:rsidR="00134811" w:rsidRPr="00DE1F0F">
        <w:rPr>
          <w:sz w:val="28"/>
          <w:szCs w:val="28"/>
          <w:lang w:val="en-US"/>
        </w:rPr>
        <w:t>www</w:t>
      </w:r>
      <w:r w:rsidR="00134811" w:rsidRPr="00DE1F0F">
        <w:rPr>
          <w:sz w:val="28"/>
          <w:szCs w:val="28"/>
        </w:rPr>
        <w:t>.</w:t>
      </w:r>
      <w:r w:rsidR="00134811" w:rsidRPr="00DE1F0F">
        <w:rPr>
          <w:sz w:val="28"/>
          <w:szCs w:val="28"/>
          <w:lang w:val="en-US"/>
        </w:rPr>
        <w:t>baikonuradm</w:t>
      </w:r>
      <w:r w:rsidR="00134811" w:rsidRPr="00DE1F0F">
        <w:rPr>
          <w:sz w:val="28"/>
          <w:szCs w:val="28"/>
        </w:rPr>
        <w:t>.</w:t>
      </w:r>
      <w:r w:rsidR="00134811" w:rsidRPr="00DE1F0F">
        <w:rPr>
          <w:sz w:val="28"/>
          <w:szCs w:val="28"/>
          <w:lang w:val="en-US"/>
        </w:rPr>
        <w:t>ru</w:t>
      </w:r>
      <w:r w:rsidR="00134811" w:rsidRPr="00DE1F0F">
        <w:rPr>
          <w:sz w:val="28"/>
          <w:szCs w:val="28"/>
        </w:rPr>
        <w:t>.</w:t>
      </w:r>
    </w:p>
    <w:p w:rsidR="00134811" w:rsidRPr="00DE1F0F" w:rsidRDefault="00BA39FB" w:rsidP="0064602C">
      <w:pPr>
        <w:tabs>
          <w:tab w:val="left" w:pos="1134"/>
          <w:tab w:val="left" w:pos="1276"/>
        </w:tabs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34811" w:rsidRPr="00DE1F0F">
        <w:rPr>
          <w:sz w:val="28"/>
          <w:szCs w:val="28"/>
        </w:rPr>
        <w:t>.</w:t>
      </w:r>
      <w:r w:rsidR="00640E7F">
        <w:rPr>
          <w:sz w:val="28"/>
          <w:szCs w:val="28"/>
        </w:rPr>
        <w:tab/>
      </w:r>
      <w:r w:rsidR="00134811" w:rsidRPr="00DE1F0F">
        <w:rPr>
          <w:sz w:val="28"/>
          <w:szCs w:val="28"/>
        </w:rPr>
        <w:t xml:space="preserve">Контроль за исполнением настоящего постановления </w:t>
      </w:r>
      <w:r w:rsidR="003F0C97" w:rsidRPr="00DE1F0F">
        <w:rPr>
          <w:sz w:val="28"/>
          <w:szCs w:val="28"/>
        </w:rPr>
        <w:t>оставляю                    за собой.</w:t>
      </w:r>
    </w:p>
    <w:p w:rsidR="00134811" w:rsidRDefault="00134811" w:rsidP="0064602C">
      <w:pPr>
        <w:shd w:val="clear" w:color="auto" w:fill="FFFFFF"/>
        <w:tabs>
          <w:tab w:val="left" w:pos="0"/>
        </w:tabs>
        <w:spacing w:line="348" w:lineRule="auto"/>
        <w:ind w:firstLine="709"/>
        <w:jc w:val="both"/>
        <w:rPr>
          <w:sz w:val="28"/>
          <w:szCs w:val="28"/>
        </w:rPr>
      </w:pPr>
    </w:p>
    <w:p w:rsidR="001E3768" w:rsidRDefault="001E3768" w:rsidP="0064602C">
      <w:pPr>
        <w:shd w:val="clear" w:color="auto" w:fill="FFFFFF"/>
        <w:tabs>
          <w:tab w:val="left" w:pos="0"/>
        </w:tabs>
        <w:spacing w:line="348" w:lineRule="auto"/>
        <w:ind w:right="5"/>
        <w:jc w:val="both"/>
        <w:rPr>
          <w:sz w:val="28"/>
          <w:szCs w:val="28"/>
        </w:rPr>
      </w:pPr>
    </w:p>
    <w:p w:rsidR="00F456A5" w:rsidRPr="00FD3A7C" w:rsidRDefault="00F456A5" w:rsidP="0064602C">
      <w:pPr>
        <w:pStyle w:val="a5"/>
        <w:spacing w:line="348" w:lineRule="auto"/>
        <w:ind w:left="426" w:hanging="426"/>
        <w:jc w:val="both"/>
      </w:pPr>
      <w:r w:rsidRPr="00FD3A7C">
        <w:rPr>
          <w:b/>
        </w:rPr>
        <w:t>Глав</w:t>
      </w:r>
      <w:r w:rsidR="003F0C97">
        <w:rPr>
          <w:b/>
        </w:rPr>
        <w:t>а</w:t>
      </w:r>
      <w:r w:rsidRPr="00FD3A7C">
        <w:rPr>
          <w:b/>
        </w:rPr>
        <w:t xml:space="preserve"> администрации</w:t>
      </w:r>
      <w:r w:rsidR="00453337">
        <w:rPr>
          <w:b/>
        </w:rPr>
        <w:t xml:space="preserve">                                             </w:t>
      </w:r>
      <w:r w:rsidR="00246FF7">
        <w:rPr>
          <w:b/>
        </w:rPr>
        <w:t xml:space="preserve">    </w:t>
      </w:r>
      <w:r w:rsidR="003F0C97">
        <w:rPr>
          <w:b/>
        </w:rPr>
        <w:t xml:space="preserve">      </w:t>
      </w:r>
      <w:r w:rsidR="00246FF7">
        <w:rPr>
          <w:b/>
        </w:rPr>
        <w:t xml:space="preserve">  </w:t>
      </w:r>
      <w:r w:rsidR="00453337">
        <w:rPr>
          <w:b/>
        </w:rPr>
        <w:t xml:space="preserve">        </w:t>
      </w:r>
      <w:r w:rsidR="00133EE0">
        <w:rPr>
          <w:b/>
        </w:rPr>
        <w:t xml:space="preserve">   </w:t>
      </w:r>
      <w:r w:rsidRPr="00FD3A7C">
        <w:rPr>
          <w:b/>
        </w:rPr>
        <w:t xml:space="preserve">     </w:t>
      </w:r>
      <w:r w:rsidR="003F0C97">
        <w:rPr>
          <w:b/>
        </w:rPr>
        <w:t>К.Д. Бусыгин</w:t>
      </w:r>
    </w:p>
    <w:sectPr w:rsidR="00F456A5" w:rsidRPr="00FD3A7C" w:rsidSect="005910B5">
      <w:headerReference w:type="even" r:id="rId11"/>
      <w:headerReference w:type="default" r:id="rId12"/>
      <w:pgSz w:w="11906" w:h="16838" w:code="9"/>
      <w:pgMar w:top="1701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24C" w:rsidRDefault="007E624C">
      <w:r>
        <w:separator/>
      </w:r>
    </w:p>
  </w:endnote>
  <w:endnote w:type="continuationSeparator" w:id="0">
    <w:p w:rsidR="007E624C" w:rsidRDefault="007E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24C" w:rsidRDefault="007E624C">
      <w:r>
        <w:separator/>
      </w:r>
    </w:p>
  </w:footnote>
  <w:footnote w:type="continuationSeparator" w:id="0">
    <w:p w:rsidR="007E624C" w:rsidRDefault="007E6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32" w:rsidRDefault="00E42F32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32" w:rsidRPr="00246FF7" w:rsidRDefault="00E42F32">
    <w:pPr>
      <w:pStyle w:val="a6"/>
      <w:framePr w:wrap="around" w:vAnchor="text" w:hAnchor="margin" w:xAlign="center" w:y="1"/>
      <w:rPr>
        <w:rStyle w:val="ab"/>
        <w:sz w:val="22"/>
        <w:szCs w:val="22"/>
      </w:rPr>
    </w:pPr>
    <w:r w:rsidRPr="00246FF7">
      <w:rPr>
        <w:rStyle w:val="ab"/>
        <w:sz w:val="22"/>
        <w:szCs w:val="22"/>
      </w:rPr>
      <w:fldChar w:fldCharType="begin"/>
    </w:r>
    <w:r w:rsidRPr="00246FF7">
      <w:rPr>
        <w:rStyle w:val="ab"/>
        <w:sz w:val="22"/>
        <w:szCs w:val="22"/>
      </w:rPr>
      <w:instrText xml:space="preserve">PAGE  </w:instrText>
    </w:r>
    <w:r w:rsidRPr="00246FF7">
      <w:rPr>
        <w:rStyle w:val="ab"/>
        <w:sz w:val="22"/>
        <w:szCs w:val="22"/>
      </w:rPr>
      <w:fldChar w:fldCharType="separate"/>
    </w:r>
    <w:r w:rsidR="00850A86">
      <w:rPr>
        <w:rStyle w:val="ab"/>
        <w:noProof/>
        <w:sz w:val="22"/>
        <w:szCs w:val="22"/>
      </w:rPr>
      <w:t>10</w:t>
    </w:r>
    <w:r w:rsidRPr="00246FF7">
      <w:rPr>
        <w:rStyle w:val="ab"/>
        <w:sz w:val="22"/>
        <w:szCs w:val="22"/>
      </w:rPr>
      <w:fldChar w:fldCharType="end"/>
    </w:r>
  </w:p>
  <w:p w:rsidR="00E42F32" w:rsidRDefault="00E42F3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EEE"/>
    <w:rsid w:val="00014725"/>
    <w:rsid w:val="0003084F"/>
    <w:rsid w:val="00033E46"/>
    <w:rsid w:val="00062EF3"/>
    <w:rsid w:val="0006590A"/>
    <w:rsid w:val="00080978"/>
    <w:rsid w:val="00081F2D"/>
    <w:rsid w:val="00085AF2"/>
    <w:rsid w:val="000866A6"/>
    <w:rsid w:val="00087E07"/>
    <w:rsid w:val="000C59FC"/>
    <w:rsid w:val="000D1BB4"/>
    <w:rsid w:val="000F030E"/>
    <w:rsid w:val="00105DC4"/>
    <w:rsid w:val="0011293B"/>
    <w:rsid w:val="00133EE0"/>
    <w:rsid w:val="00134811"/>
    <w:rsid w:val="00137BFB"/>
    <w:rsid w:val="00141794"/>
    <w:rsid w:val="00144214"/>
    <w:rsid w:val="001442CE"/>
    <w:rsid w:val="001773A7"/>
    <w:rsid w:val="00186579"/>
    <w:rsid w:val="00186F9D"/>
    <w:rsid w:val="001C1FD8"/>
    <w:rsid w:val="001C2DC3"/>
    <w:rsid w:val="001D5CA0"/>
    <w:rsid w:val="001D71AC"/>
    <w:rsid w:val="001E3768"/>
    <w:rsid w:val="00211C10"/>
    <w:rsid w:val="002137FF"/>
    <w:rsid w:val="00216652"/>
    <w:rsid w:val="0024151E"/>
    <w:rsid w:val="00243E52"/>
    <w:rsid w:val="00246FF7"/>
    <w:rsid w:val="00265D6D"/>
    <w:rsid w:val="00276272"/>
    <w:rsid w:val="00284131"/>
    <w:rsid w:val="002A7F26"/>
    <w:rsid w:val="002B6DD5"/>
    <w:rsid w:val="002F3975"/>
    <w:rsid w:val="002F5560"/>
    <w:rsid w:val="00302D53"/>
    <w:rsid w:val="00304607"/>
    <w:rsid w:val="0031144F"/>
    <w:rsid w:val="00313933"/>
    <w:rsid w:val="003145BC"/>
    <w:rsid w:val="0032085E"/>
    <w:rsid w:val="00323B25"/>
    <w:rsid w:val="003309AC"/>
    <w:rsid w:val="003377D7"/>
    <w:rsid w:val="00341F1A"/>
    <w:rsid w:val="00346241"/>
    <w:rsid w:val="003604A3"/>
    <w:rsid w:val="003725E9"/>
    <w:rsid w:val="0037759F"/>
    <w:rsid w:val="00385C25"/>
    <w:rsid w:val="003A4602"/>
    <w:rsid w:val="003A4C49"/>
    <w:rsid w:val="003A581A"/>
    <w:rsid w:val="003B23DA"/>
    <w:rsid w:val="003D1B20"/>
    <w:rsid w:val="003D3875"/>
    <w:rsid w:val="003D51CD"/>
    <w:rsid w:val="003F0363"/>
    <w:rsid w:val="003F0C97"/>
    <w:rsid w:val="003F3A28"/>
    <w:rsid w:val="004062EB"/>
    <w:rsid w:val="00410E09"/>
    <w:rsid w:val="004373A1"/>
    <w:rsid w:val="00447DDD"/>
    <w:rsid w:val="00453190"/>
    <w:rsid w:val="00453337"/>
    <w:rsid w:val="00455524"/>
    <w:rsid w:val="0046666D"/>
    <w:rsid w:val="00484387"/>
    <w:rsid w:val="004A3434"/>
    <w:rsid w:val="004B1385"/>
    <w:rsid w:val="004B33EA"/>
    <w:rsid w:val="004C2402"/>
    <w:rsid w:val="004C344D"/>
    <w:rsid w:val="004F17A9"/>
    <w:rsid w:val="004F4762"/>
    <w:rsid w:val="00502C7C"/>
    <w:rsid w:val="00511F0B"/>
    <w:rsid w:val="00535E05"/>
    <w:rsid w:val="005365A4"/>
    <w:rsid w:val="005404D0"/>
    <w:rsid w:val="00544635"/>
    <w:rsid w:val="005657F4"/>
    <w:rsid w:val="0056649B"/>
    <w:rsid w:val="00580956"/>
    <w:rsid w:val="005910B5"/>
    <w:rsid w:val="00595FC0"/>
    <w:rsid w:val="005D214F"/>
    <w:rsid w:val="005D2FDD"/>
    <w:rsid w:val="005E1EFA"/>
    <w:rsid w:val="00605B73"/>
    <w:rsid w:val="00612FDB"/>
    <w:rsid w:val="006146E2"/>
    <w:rsid w:val="00614FBC"/>
    <w:rsid w:val="00621F1C"/>
    <w:rsid w:val="00626127"/>
    <w:rsid w:val="00633B6C"/>
    <w:rsid w:val="006354DC"/>
    <w:rsid w:val="00640E7F"/>
    <w:rsid w:val="0064602C"/>
    <w:rsid w:val="00672E72"/>
    <w:rsid w:val="00690C44"/>
    <w:rsid w:val="00690E15"/>
    <w:rsid w:val="006A3973"/>
    <w:rsid w:val="006D4B2A"/>
    <w:rsid w:val="0071721F"/>
    <w:rsid w:val="0072121D"/>
    <w:rsid w:val="00740FAF"/>
    <w:rsid w:val="00741434"/>
    <w:rsid w:val="00756D36"/>
    <w:rsid w:val="007612C7"/>
    <w:rsid w:val="00781517"/>
    <w:rsid w:val="007876AA"/>
    <w:rsid w:val="0079363D"/>
    <w:rsid w:val="007B684A"/>
    <w:rsid w:val="007E0CFA"/>
    <w:rsid w:val="007E624C"/>
    <w:rsid w:val="007F3377"/>
    <w:rsid w:val="00816328"/>
    <w:rsid w:val="00827741"/>
    <w:rsid w:val="008406B7"/>
    <w:rsid w:val="00850A86"/>
    <w:rsid w:val="0086709E"/>
    <w:rsid w:val="00880D02"/>
    <w:rsid w:val="00894510"/>
    <w:rsid w:val="008B33AC"/>
    <w:rsid w:val="008B65B7"/>
    <w:rsid w:val="008C061E"/>
    <w:rsid w:val="008D07A5"/>
    <w:rsid w:val="008D1F04"/>
    <w:rsid w:val="008D690E"/>
    <w:rsid w:val="00912BE3"/>
    <w:rsid w:val="009134ED"/>
    <w:rsid w:val="00941198"/>
    <w:rsid w:val="00956E1C"/>
    <w:rsid w:val="00957EBE"/>
    <w:rsid w:val="00960A89"/>
    <w:rsid w:val="00964483"/>
    <w:rsid w:val="00967A8E"/>
    <w:rsid w:val="009873E6"/>
    <w:rsid w:val="00991054"/>
    <w:rsid w:val="009945E7"/>
    <w:rsid w:val="00995C70"/>
    <w:rsid w:val="009D4733"/>
    <w:rsid w:val="009E30B9"/>
    <w:rsid w:val="009E3249"/>
    <w:rsid w:val="009F3EEE"/>
    <w:rsid w:val="00A02190"/>
    <w:rsid w:val="00A03C46"/>
    <w:rsid w:val="00A15D57"/>
    <w:rsid w:val="00A31D5F"/>
    <w:rsid w:val="00A33C7F"/>
    <w:rsid w:val="00A609DE"/>
    <w:rsid w:val="00A6395D"/>
    <w:rsid w:val="00A90F1F"/>
    <w:rsid w:val="00AC0054"/>
    <w:rsid w:val="00AD2C70"/>
    <w:rsid w:val="00AF2EA5"/>
    <w:rsid w:val="00B1040E"/>
    <w:rsid w:val="00B12C7F"/>
    <w:rsid w:val="00B132E4"/>
    <w:rsid w:val="00B339F7"/>
    <w:rsid w:val="00B4674E"/>
    <w:rsid w:val="00B5586C"/>
    <w:rsid w:val="00B67F7F"/>
    <w:rsid w:val="00B718C1"/>
    <w:rsid w:val="00B73A23"/>
    <w:rsid w:val="00B8247F"/>
    <w:rsid w:val="00BA0140"/>
    <w:rsid w:val="00BA39FB"/>
    <w:rsid w:val="00BA5FC9"/>
    <w:rsid w:val="00BB33AA"/>
    <w:rsid w:val="00BB43F2"/>
    <w:rsid w:val="00BB6F55"/>
    <w:rsid w:val="00BC12B8"/>
    <w:rsid w:val="00BC4E3E"/>
    <w:rsid w:val="00BD03CA"/>
    <w:rsid w:val="00BD370D"/>
    <w:rsid w:val="00BD3AE3"/>
    <w:rsid w:val="00BE5C8E"/>
    <w:rsid w:val="00BF4806"/>
    <w:rsid w:val="00BF7C54"/>
    <w:rsid w:val="00C0725B"/>
    <w:rsid w:val="00C07B06"/>
    <w:rsid w:val="00C2066A"/>
    <w:rsid w:val="00C301B6"/>
    <w:rsid w:val="00C55D7C"/>
    <w:rsid w:val="00C70491"/>
    <w:rsid w:val="00C709DE"/>
    <w:rsid w:val="00C80AA4"/>
    <w:rsid w:val="00C834F2"/>
    <w:rsid w:val="00C845F4"/>
    <w:rsid w:val="00C95AFC"/>
    <w:rsid w:val="00C97E2E"/>
    <w:rsid w:val="00CB161B"/>
    <w:rsid w:val="00CB4152"/>
    <w:rsid w:val="00CE2304"/>
    <w:rsid w:val="00D06064"/>
    <w:rsid w:val="00D12383"/>
    <w:rsid w:val="00D151E3"/>
    <w:rsid w:val="00D20582"/>
    <w:rsid w:val="00D319B3"/>
    <w:rsid w:val="00D413BB"/>
    <w:rsid w:val="00D667DA"/>
    <w:rsid w:val="00D677CC"/>
    <w:rsid w:val="00D80F29"/>
    <w:rsid w:val="00D8433B"/>
    <w:rsid w:val="00DA3D56"/>
    <w:rsid w:val="00DA45DD"/>
    <w:rsid w:val="00DA7430"/>
    <w:rsid w:val="00DB5290"/>
    <w:rsid w:val="00DC6035"/>
    <w:rsid w:val="00DC74CF"/>
    <w:rsid w:val="00DE1F0F"/>
    <w:rsid w:val="00DE5E29"/>
    <w:rsid w:val="00E00174"/>
    <w:rsid w:val="00E110EE"/>
    <w:rsid w:val="00E13E8D"/>
    <w:rsid w:val="00E2354A"/>
    <w:rsid w:val="00E42F32"/>
    <w:rsid w:val="00E503FC"/>
    <w:rsid w:val="00E563DE"/>
    <w:rsid w:val="00E818BF"/>
    <w:rsid w:val="00E83E7C"/>
    <w:rsid w:val="00E95A62"/>
    <w:rsid w:val="00EA4536"/>
    <w:rsid w:val="00EA5A66"/>
    <w:rsid w:val="00EB7B30"/>
    <w:rsid w:val="00EC1D8F"/>
    <w:rsid w:val="00EC2685"/>
    <w:rsid w:val="00EC2B3D"/>
    <w:rsid w:val="00EC6622"/>
    <w:rsid w:val="00F04A24"/>
    <w:rsid w:val="00F06D3F"/>
    <w:rsid w:val="00F456A5"/>
    <w:rsid w:val="00F56153"/>
    <w:rsid w:val="00F561DB"/>
    <w:rsid w:val="00F7570E"/>
    <w:rsid w:val="00F77993"/>
    <w:rsid w:val="00F82003"/>
    <w:rsid w:val="00F92BC9"/>
    <w:rsid w:val="00FA1240"/>
    <w:rsid w:val="00FA51E9"/>
    <w:rsid w:val="00FB16E6"/>
    <w:rsid w:val="00FB3353"/>
    <w:rsid w:val="00FB6BC2"/>
    <w:rsid w:val="00FC602A"/>
    <w:rsid w:val="00FD3A7C"/>
    <w:rsid w:val="00FE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character" w:styleId="ae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character" w:styleId="ae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spec-02</cp:lastModifiedBy>
  <cp:revision>2</cp:revision>
  <cp:lastPrinted>2018-06-08T04:26:00Z</cp:lastPrinted>
  <dcterms:created xsi:type="dcterms:W3CDTF">2018-07-02T08:10:00Z</dcterms:created>
  <dcterms:modified xsi:type="dcterms:W3CDTF">2018-07-02T08:10:00Z</dcterms:modified>
</cp:coreProperties>
</file>