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3AD0" w:rsidRDefault="005A0462">
      <w:pPr>
        <w:pStyle w:val="aa"/>
        <w:spacing w:line="360" w:lineRule="auto"/>
        <w:rPr>
          <w:sz w:val="28"/>
          <w:szCs w:val="28"/>
          <w:lang w:val="ru-RU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1215" cy="822960"/>
                <wp:effectExtent l="8890" t="7620" r="762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2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AD0" w:rsidRDefault="00E13AD0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5" DrawAspect="Content" ObjectID="_159159932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65.45pt;height:64.8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" stroked="f">
                <v:fill opacity="0"/>
                <v:textbox inset="0,0,0,0">
                  <w:txbxContent>
                    <w:p w:rsidR="00E13AD0" w:rsidRDefault="00E13AD0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opacity="0" color2="black"/>
                            <v:imagedata r:id="rId8" o:title=""/>
                          </v:shape>
                          <o:OLEObject Type="Embed" ProgID="Word.Picture.8" ShapeID="_x0000_i1025" DrawAspect="Content" ObjectID="_15915993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13AD0" w:rsidRDefault="00E13AD0">
      <w:pPr>
        <w:pStyle w:val="aa"/>
        <w:spacing w:line="360" w:lineRule="auto"/>
        <w:rPr>
          <w:spacing w:val="100"/>
          <w:sz w:val="28"/>
          <w:szCs w:val="28"/>
        </w:rPr>
      </w:pPr>
      <w:r>
        <w:rPr>
          <w:sz w:val="28"/>
          <w:szCs w:val="28"/>
        </w:rPr>
        <w:t>ГЛАВА  АДМИНИСТРАЦИИ  ГОРОДА  БАЙКОНУР</w:t>
      </w:r>
    </w:p>
    <w:p w:rsidR="00E13AD0" w:rsidRDefault="00E13AD0">
      <w:pPr>
        <w:pStyle w:val="2"/>
        <w:tabs>
          <w:tab w:val="center" w:pos="4904"/>
        </w:tabs>
      </w:pPr>
      <w:r>
        <w:rPr>
          <w:spacing w:val="100"/>
          <w:sz w:val="28"/>
          <w:szCs w:val="28"/>
        </w:rPr>
        <w:tab/>
        <w:t>ПОСТАНОВЛЕНИЕ</w:t>
      </w:r>
    </w:p>
    <w:p w:rsidR="00E13AD0" w:rsidRDefault="00E13AD0">
      <w:pPr>
        <w:spacing w:line="360" w:lineRule="auto"/>
        <w:rPr>
          <w:sz w:val="28"/>
          <w:szCs w:val="28"/>
        </w:rPr>
      </w:pPr>
      <w:r>
        <w:t>__________________________________________________________________________________________________</w:t>
      </w:r>
    </w:p>
    <w:p w:rsidR="00E13AD0" w:rsidRDefault="00B4555E">
      <w:pPr>
        <w:spacing w:line="480" w:lineRule="auto"/>
        <w:jc w:val="both"/>
        <w:rPr>
          <w:rStyle w:val="a4"/>
          <w:szCs w:val="28"/>
        </w:rPr>
      </w:pPr>
      <w:r>
        <w:rPr>
          <w:sz w:val="28"/>
          <w:szCs w:val="28"/>
        </w:rPr>
        <w:t>21 июня 2018 г.</w:t>
      </w:r>
      <w:r w:rsidR="00E13AD0">
        <w:rPr>
          <w:sz w:val="28"/>
          <w:szCs w:val="28"/>
        </w:rPr>
        <w:t xml:space="preserve">                                                                №</w:t>
      </w:r>
      <w:r>
        <w:rPr>
          <w:sz w:val="28"/>
          <w:szCs w:val="28"/>
        </w:rPr>
        <w:t xml:space="preserve"> 278</w:t>
      </w:r>
      <w:r w:rsidR="00E13AD0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E13AD0">
        <w:tc>
          <w:tcPr>
            <w:tcW w:w="5508" w:type="dxa"/>
            <w:shd w:val="clear" w:color="auto" w:fill="auto"/>
          </w:tcPr>
          <w:p w:rsidR="00E13AD0" w:rsidRDefault="00E13AD0">
            <w:pPr>
              <w:pStyle w:val="a8"/>
              <w:spacing w:line="240" w:lineRule="auto"/>
              <w:rPr>
                <w:b/>
                <w:bCs/>
                <w:szCs w:val="28"/>
              </w:rPr>
            </w:pPr>
            <w:r>
              <w:rPr>
                <w:rStyle w:val="a4"/>
                <w:szCs w:val="28"/>
              </w:rPr>
              <w:t>О внесении изменений</w:t>
            </w:r>
            <w:r>
              <w:rPr>
                <w:rStyle w:val="a4"/>
                <w:szCs w:val="28"/>
              </w:rPr>
              <w:br/>
              <w:t xml:space="preserve">в городскую целевую программу «Благоустройство придомовых территорий города Байконур», утвержденную постановлением </w:t>
            </w:r>
          </w:p>
          <w:p w:rsidR="00E13AD0" w:rsidRDefault="00E13AD0">
            <w:pPr>
              <w:pStyle w:val="a8"/>
              <w:spacing w:line="240" w:lineRule="auto"/>
            </w:pPr>
            <w:r>
              <w:rPr>
                <w:b/>
                <w:bCs/>
                <w:szCs w:val="28"/>
              </w:rPr>
              <w:t xml:space="preserve">Главы администрации города </w:t>
            </w:r>
            <w:r>
              <w:rPr>
                <w:b/>
                <w:bCs/>
                <w:szCs w:val="28"/>
              </w:rPr>
              <w:br/>
              <w:t>Байконур от 15 января 2014 г. № 05</w:t>
            </w:r>
            <w:r>
              <w:rPr>
                <w:rFonts w:ascii="Verdana" w:hAnsi="Verdana" w:cs="Verdana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:rsidR="00E13AD0" w:rsidRDefault="00E13AD0">
      <w:pPr>
        <w:pStyle w:val="a8"/>
        <w:spacing w:line="348" w:lineRule="auto"/>
        <w:jc w:val="both"/>
      </w:pPr>
    </w:p>
    <w:p w:rsidR="00E13AD0" w:rsidRDefault="00E13AD0">
      <w:pPr>
        <w:pStyle w:val="a8"/>
        <w:spacing w:line="348" w:lineRule="auto"/>
        <w:jc w:val="both"/>
        <w:rPr>
          <w:szCs w:val="28"/>
        </w:rPr>
      </w:pPr>
    </w:p>
    <w:p w:rsidR="00E13AD0" w:rsidRDefault="00E13AD0">
      <w:pPr>
        <w:pStyle w:val="a8"/>
        <w:ind w:firstLine="709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Порядком разработки, реализации и оценки эффективности городских целевых программ, утвержденным постановлением Главы администрации города Байконур</w:t>
      </w:r>
      <w:r>
        <w:rPr>
          <w:color w:val="000000"/>
          <w:szCs w:val="28"/>
        </w:rPr>
        <w:br/>
        <w:t>от 27 декабря 2017 г. № 464 «Об утверждении Порядка разработки, реализации</w:t>
      </w:r>
      <w:r>
        <w:rPr>
          <w:color w:val="000000"/>
          <w:szCs w:val="28"/>
        </w:rPr>
        <w:br/>
        <w:t xml:space="preserve">и оценки эффективности городских целевых программ» (с изменениями), в целях корректировки городской целевой программы «Благоустройство придомовых территорий города Байконур», </w:t>
      </w:r>
      <w:r>
        <w:rPr>
          <w:rStyle w:val="a4"/>
          <w:b w:val="0"/>
          <w:color w:val="000000"/>
          <w:szCs w:val="28"/>
        </w:rPr>
        <w:t>утвержденной постановлением Главы администрации города Байконур от 15 января 2014 г. № 05</w:t>
      </w:r>
      <w:r>
        <w:rPr>
          <w:color w:val="000000"/>
          <w:szCs w:val="28"/>
        </w:rPr>
        <w:t> «О</w:t>
      </w:r>
      <w:r>
        <w:rPr>
          <w:rStyle w:val="a4"/>
          <w:b w:val="0"/>
          <w:color w:val="000000"/>
          <w:szCs w:val="28"/>
        </w:rPr>
        <w:t>б утверждении городской целевой программы «</w:t>
      </w:r>
      <w:r>
        <w:rPr>
          <w:color w:val="000000"/>
          <w:szCs w:val="28"/>
        </w:rPr>
        <w:t>Благоустройство придомовых территорий города Байконур</w:t>
      </w:r>
      <w:r>
        <w:rPr>
          <w:rStyle w:val="a4"/>
          <w:b w:val="0"/>
          <w:color w:val="000000"/>
          <w:szCs w:val="28"/>
        </w:rPr>
        <w:t>» (с изменениями)</w:t>
      </w:r>
      <w:r>
        <w:rPr>
          <w:color w:val="000000"/>
          <w:szCs w:val="28"/>
        </w:rPr>
        <w:t xml:space="preserve"> (далее – Программа), </w:t>
      </w:r>
    </w:p>
    <w:p w:rsidR="00E13AD0" w:rsidRDefault="00E13AD0">
      <w:pPr>
        <w:spacing w:line="360" w:lineRule="auto"/>
        <w:jc w:val="center"/>
        <w:rPr>
          <w:color w:val="000000"/>
          <w:szCs w:val="28"/>
        </w:rPr>
      </w:pPr>
      <w:r>
        <w:rPr>
          <w:b/>
          <w:color w:val="000000"/>
          <w:sz w:val="28"/>
          <w:szCs w:val="28"/>
        </w:rPr>
        <w:t>ПОСТАНОВЛЯЮ</w:t>
      </w:r>
      <w:r>
        <w:rPr>
          <w:color w:val="000000"/>
          <w:sz w:val="28"/>
          <w:szCs w:val="28"/>
        </w:rPr>
        <w:t>:</w:t>
      </w:r>
    </w:p>
    <w:p w:rsidR="00E13AD0" w:rsidRDefault="00E13AD0" w:rsidP="00852D78">
      <w:pPr>
        <w:pStyle w:val="a8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 Внести изменения в Программу, изложив </w:t>
      </w:r>
      <w:r>
        <w:rPr>
          <w:szCs w:val="28"/>
        </w:rPr>
        <w:t>приложение</w:t>
      </w:r>
      <w:r>
        <w:rPr>
          <w:color w:val="000000"/>
          <w:szCs w:val="28"/>
        </w:rPr>
        <w:t xml:space="preserve"> к Программе</w:t>
      </w:r>
      <w:r>
        <w:rPr>
          <w:color w:val="000000"/>
          <w:szCs w:val="28"/>
        </w:rPr>
        <w:br/>
        <w:t>согласно приложению к настоящему постановлению.</w:t>
      </w:r>
    </w:p>
    <w:p w:rsidR="00E13AD0" w:rsidRDefault="007C7DB3" w:rsidP="004E0567">
      <w:pPr>
        <w:pStyle w:val="a8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E13AD0">
        <w:rPr>
          <w:color w:val="000000"/>
          <w:szCs w:val="28"/>
        </w:rPr>
        <w:t>. Государственному бюджетному учреждению «Редакция городской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</w:t>
      </w:r>
      <w:r w:rsidR="00E13AD0">
        <w:rPr>
          <w:color w:val="000000"/>
          <w:szCs w:val="28"/>
        </w:rPr>
        <w:lastRenderedPageBreak/>
        <w:t>телекоммуникационной сети «Интернет» на официальном сайте администрации города Байконур </w:t>
      </w:r>
      <w:hyperlink r:id="rId11" w:history="1">
        <w:r w:rsidR="00E13AD0">
          <w:rPr>
            <w:rStyle w:val="a5"/>
            <w:color w:val="000000"/>
            <w:szCs w:val="28"/>
            <w:u w:val="none"/>
            <w:lang w:val="en-US"/>
          </w:rPr>
          <w:t>www</w:t>
        </w:r>
        <w:r w:rsidR="00E13AD0">
          <w:rPr>
            <w:rStyle w:val="a5"/>
            <w:color w:val="000000"/>
            <w:szCs w:val="28"/>
            <w:u w:val="none"/>
          </w:rPr>
          <w:t>.</w:t>
        </w:r>
        <w:r w:rsidR="00E13AD0">
          <w:rPr>
            <w:rStyle w:val="a5"/>
            <w:color w:val="000000"/>
            <w:szCs w:val="28"/>
            <w:u w:val="none"/>
            <w:lang w:val="en-US"/>
          </w:rPr>
          <w:t>baikonuradm</w:t>
        </w:r>
        <w:r w:rsidR="00E13AD0">
          <w:rPr>
            <w:rStyle w:val="a5"/>
            <w:color w:val="000000"/>
            <w:szCs w:val="28"/>
            <w:u w:val="none"/>
          </w:rPr>
          <w:t>.</w:t>
        </w:r>
        <w:r w:rsidR="00E13AD0">
          <w:rPr>
            <w:rStyle w:val="a5"/>
            <w:color w:val="000000"/>
            <w:szCs w:val="28"/>
            <w:u w:val="none"/>
            <w:lang w:val="en-US"/>
          </w:rPr>
          <w:t>ru</w:t>
        </w:r>
      </w:hyperlink>
      <w:r w:rsidR="00E13AD0">
        <w:rPr>
          <w:color w:val="000000"/>
          <w:szCs w:val="28"/>
        </w:rPr>
        <w:t>.</w:t>
      </w:r>
    </w:p>
    <w:p w:rsidR="00E13AD0" w:rsidRDefault="007C7DB3" w:rsidP="004E0567">
      <w:pPr>
        <w:pStyle w:val="a8"/>
        <w:ind w:firstLine="851"/>
        <w:jc w:val="both"/>
        <w:rPr>
          <w:szCs w:val="28"/>
        </w:rPr>
      </w:pPr>
      <w:r>
        <w:rPr>
          <w:color w:val="000000"/>
          <w:szCs w:val="28"/>
        </w:rPr>
        <w:t>3</w:t>
      </w:r>
      <w:r w:rsidR="00E13AD0">
        <w:rPr>
          <w:color w:val="000000"/>
          <w:szCs w:val="28"/>
        </w:rPr>
        <w:t>. </w:t>
      </w:r>
      <w:r w:rsidR="00E13AD0">
        <w:rPr>
          <w:szCs w:val="28"/>
        </w:rPr>
        <w:t>Контроль за исполнением настоящего постановления возложить</w:t>
      </w:r>
      <w:r w:rsidR="00E13AD0">
        <w:rPr>
          <w:szCs w:val="28"/>
        </w:rPr>
        <w:br/>
        <w:t>на заместителя Главы администрации Дмитриева С.Г.</w:t>
      </w:r>
    </w:p>
    <w:p w:rsidR="00E13AD0" w:rsidRDefault="00E13AD0">
      <w:pPr>
        <w:spacing w:line="360" w:lineRule="auto"/>
        <w:ind w:firstLine="825"/>
        <w:jc w:val="both"/>
        <w:rPr>
          <w:sz w:val="28"/>
          <w:szCs w:val="28"/>
        </w:rPr>
      </w:pPr>
    </w:p>
    <w:p w:rsidR="00E13AD0" w:rsidRDefault="00E13AD0">
      <w:pPr>
        <w:spacing w:line="360" w:lineRule="auto"/>
        <w:ind w:firstLine="825"/>
        <w:jc w:val="both"/>
        <w:rPr>
          <w:sz w:val="28"/>
          <w:szCs w:val="28"/>
        </w:rPr>
      </w:pPr>
    </w:p>
    <w:p w:rsidR="00E13AD0" w:rsidRDefault="00E13AD0">
      <w:pPr>
        <w:pStyle w:val="ae"/>
        <w:spacing w:before="0" w:after="120" w:line="480" w:lineRule="auto"/>
        <w:jc w:val="both"/>
      </w:pPr>
      <w:r>
        <w:rPr>
          <w:rStyle w:val="a4"/>
          <w:sz w:val="28"/>
          <w:szCs w:val="28"/>
        </w:rPr>
        <w:t xml:space="preserve">Глава администрации </w:t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  <w:t xml:space="preserve"> </w:t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  <w:t xml:space="preserve">         </w:t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  <w:t xml:space="preserve">              К.Д. Бусыгин</w:t>
      </w:r>
    </w:p>
    <w:sectPr w:rsidR="00E13AD0" w:rsidSect="007C7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531" w:header="567" w:footer="720" w:gutter="0"/>
      <w:pgNumType w:start="1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DA" w:rsidRDefault="009C67DA">
      <w:r>
        <w:separator/>
      </w:r>
    </w:p>
  </w:endnote>
  <w:endnote w:type="continuationSeparator" w:id="0">
    <w:p w:rsidR="009C67DA" w:rsidRDefault="009C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D0" w:rsidRDefault="00E13A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D0" w:rsidRDefault="00E13AD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D0" w:rsidRDefault="00E13A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DA" w:rsidRDefault="009C67DA">
      <w:r>
        <w:separator/>
      </w:r>
    </w:p>
  </w:footnote>
  <w:footnote w:type="continuationSeparator" w:id="0">
    <w:p w:rsidR="009C67DA" w:rsidRDefault="009C6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DB3" w:rsidRDefault="007C7DB3" w:rsidP="001238C6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3AD0" w:rsidRDefault="00E13A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DB3" w:rsidRDefault="007C7DB3" w:rsidP="001238C6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A0462">
      <w:rPr>
        <w:rStyle w:val="a3"/>
        <w:noProof/>
      </w:rPr>
      <w:t>2</w:t>
    </w:r>
    <w:r>
      <w:rPr>
        <w:rStyle w:val="a3"/>
      </w:rPr>
      <w:fldChar w:fldCharType="end"/>
    </w:r>
  </w:p>
  <w:p w:rsidR="00E13AD0" w:rsidRDefault="005A0462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2730" cy="144780"/>
              <wp:effectExtent l="6350" t="635" r="7620" b="698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AD0" w:rsidRDefault="00E13A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19.9pt;height:11.4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" stroked="f">
              <v:fill opacity="0"/>
              <v:textbox inset="0,0,0,0">
                <w:txbxContent>
                  <w:p w:rsidR="00E13AD0" w:rsidRDefault="00E13AD0"/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2730" cy="144780"/>
              <wp:effectExtent l="6350" t="635" r="7620" b="698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6" type="#_x0000_t202" style="position:absolute;margin-left:0;margin-top:.05pt;width:19.9pt;height:11.4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" stroked="f" strokecolor="gray">
              <v:fill opacity="0"/>
              <v:stroke joinstyle="round"/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D0" w:rsidRDefault="00E13A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67"/>
    <w:rsid w:val="001238C6"/>
    <w:rsid w:val="004A0BD8"/>
    <w:rsid w:val="004E0567"/>
    <w:rsid w:val="005A0462"/>
    <w:rsid w:val="007C7DB3"/>
    <w:rsid w:val="00852D78"/>
    <w:rsid w:val="009C67DA"/>
    <w:rsid w:val="00B4555E"/>
    <w:rsid w:val="00E1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ts41">
    <w:name w:val="ts41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customStyle="1" w:styleId="WW-Absatz-Standardschriftart">
    <w:name w:val="WW-Absatz-Standardschriftart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rPr>
      <w:b/>
      <w:sz w:val="32"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</w:rPr>
  </w:style>
  <w:style w:type="paragraph" w:styleId="ab">
    <w:name w:val="Subtitle"/>
    <w:basedOn w:val="a"/>
    <w:next w:val="a8"/>
    <w:qFormat/>
    <w:rPr>
      <w:sz w:val="28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Normal (Web)"/>
    <w:basedOn w:val="a"/>
    <w:pPr>
      <w:spacing w:before="280" w:after="280"/>
    </w:pPr>
    <w:rPr>
      <w:sz w:val="24"/>
      <w:szCs w:val="24"/>
    </w:rPr>
  </w:style>
  <w:style w:type="paragraph" w:styleId="af">
    <w:name w:val="List Paragraph"/>
    <w:basedOn w:val="a"/>
    <w:qFormat/>
  </w:style>
  <w:style w:type="paragraph" w:styleId="af0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31"/>
    <w:basedOn w:val="a"/>
    <w:pPr>
      <w:jc w:val="both"/>
    </w:pPr>
    <w:rPr>
      <w:b/>
      <w:sz w:val="28"/>
    </w:rPr>
  </w:style>
  <w:style w:type="paragraph" w:customStyle="1" w:styleId="210">
    <w:name w:val="Основной текст 21"/>
    <w:basedOn w:val="a"/>
    <w:pPr>
      <w:widowControl w:val="0"/>
    </w:pPr>
    <w:rPr>
      <w:color w:val="000000"/>
      <w:sz w:val="24"/>
    </w:rPr>
  </w:style>
  <w:style w:type="paragraph" w:customStyle="1" w:styleId="af1">
    <w:name w:val="Содержимое врезки"/>
    <w:basedOn w:val="a8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ts41">
    <w:name w:val="ts41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customStyle="1" w:styleId="WW-Absatz-Standardschriftart">
    <w:name w:val="WW-Absatz-Standardschriftart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rPr>
      <w:b/>
      <w:sz w:val="32"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</w:rPr>
  </w:style>
  <w:style w:type="paragraph" w:styleId="ab">
    <w:name w:val="Subtitle"/>
    <w:basedOn w:val="a"/>
    <w:next w:val="a8"/>
    <w:qFormat/>
    <w:rPr>
      <w:sz w:val="28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Normal (Web)"/>
    <w:basedOn w:val="a"/>
    <w:pPr>
      <w:spacing w:before="280" w:after="280"/>
    </w:pPr>
    <w:rPr>
      <w:sz w:val="24"/>
      <w:szCs w:val="24"/>
    </w:rPr>
  </w:style>
  <w:style w:type="paragraph" w:styleId="af">
    <w:name w:val="List Paragraph"/>
    <w:basedOn w:val="a"/>
    <w:qFormat/>
  </w:style>
  <w:style w:type="paragraph" w:styleId="af0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31"/>
    <w:basedOn w:val="a"/>
    <w:pPr>
      <w:jc w:val="both"/>
    </w:pPr>
    <w:rPr>
      <w:b/>
      <w:sz w:val="28"/>
    </w:rPr>
  </w:style>
  <w:style w:type="paragraph" w:customStyle="1" w:styleId="210">
    <w:name w:val="Основной текст 21"/>
    <w:basedOn w:val="a"/>
    <w:pPr>
      <w:widowControl w:val="0"/>
    </w:pPr>
    <w:rPr>
      <w:color w:val="000000"/>
      <w:sz w:val="24"/>
    </w:rPr>
  </w:style>
  <w:style w:type="paragraph" w:customStyle="1" w:styleId="af1">
    <w:name w:val="Содержимое врезки"/>
    <w:basedOn w:val="a8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1998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spec-02</cp:lastModifiedBy>
  <cp:revision>2</cp:revision>
  <cp:lastPrinted>2018-06-01T03:58:00Z</cp:lastPrinted>
  <dcterms:created xsi:type="dcterms:W3CDTF">2018-06-27T04:09:00Z</dcterms:created>
  <dcterms:modified xsi:type="dcterms:W3CDTF">2018-06-27T04:09:00Z</dcterms:modified>
</cp:coreProperties>
</file>