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23" w:rsidRPr="00696BF1" w:rsidRDefault="00996C5B" w:rsidP="00CF7FB5">
      <w:pPr>
        <w:pStyle w:val="a6"/>
        <w:tabs>
          <w:tab w:val="left" w:pos="4962"/>
        </w:tabs>
        <w:spacing w:before="12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06F" w:rsidRDefault="00E0506F" w:rsidP="00CF7FB5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085AEA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591449153" r:id="rId7"/>
                              </w:object>
                            </w:r>
                          </w:p>
                          <w:p w:rsidR="00E0506F" w:rsidRDefault="00E0506F" w:rsidP="00CF7F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" o:allowincell="f" filled="f" stroked="f">
                <v:textbox>
                  <w:txbxContent>
                    <w:p w:rsidR="00E0506F" w:rsidRDefault="00E0506F" w:rsidP="00CF7FB5">
                      <w:pPr>
                        <w:jc w:val="center"/>
                        <w:rPr>
                          <w:noProof/>
                        </w:rPr>
                      </w:pPr>
                      <w:r w:rsidRPr="00085AEA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6" o:title=""/>
                          </v:shape>
                          <o:OLEObject Type="Embed" ProgID="Word.Picture.8" ShapeID="_x0000_i1025" DrawAspect="Content" ObjectID="_1591449153" r:id="rId8"/>
                        </w:object>
                      </w:r>
                    </w:p>
                    <w:p w:rsidR="00E0506F" w:rsidRDefault="00E0506F" w:rsidP="00CF7F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6D23" w:rsidRPr="00696BF1">
        <w:rPr>
          <w:sz w:val="28"/>
          <w:szCs w:val="28"/>
        </w:rPr>
        <w:t xml:space="preserve">     </w:t>
      </w:r>
    </w:p>
    <w:p w:rsidR="00E16D23" w:rsidRPr="00696BF1" w:rsidRDefault="00E16D23" w:rsidP="00CF7FB5">
      <w:pPr>
        <w:pStyle w:val="a6"/>
        <w:spacing w:before="120" w:line="360" w:lineRule="auto"/>
        <w:rPr>
          <w:sz w:val="28"/>
          <w:szCs w:val="28"/>
        </w:rPr>
      </w:pPr>
      <w:r w:rsidRPr="00696BF1">
        <w:rPr>
          <w:sz w:val="28"/>
          <w:szCs w:val="28"/>
        </w:rPr>
        <w:t xml:space="preserve">         ГЛАВА  АДМИНИСТРАЦИИ  ГОРОДА  БАЙКОНУР</w:t>
      </w:r>
    </w:p>
    <w:p w:rsidR="00E16D23" w:rsidRPr="00696BF1" w:rsidRDefault="00E16D23" w:rsidP="00696BF1">
      <w:pPr>
        <w:pStyle w:val="2"/>
        <w:spacing w:line="360" w:lineRule="auto"/>
        <w:jc w:val="center"/>
        <w:rPr>
          <w:rFonts w:ascii="Times New Roman" w:hAnsi="Times New Roman"/>
          <w:color w:val="auto"/>
          <w:spacing w:val="100"/>
          <w:sz w:val="32"/>
          <w:szCs w:val="32"/>
        </w:rPr>
      </w:pPr>
      <w:r w:rsidRPr="00696BF1">
        <w:rPr>
          <w:rFonts w:ascii="Times New Roman" w:hAnsi="Times New Roman"/>
          <w:color w:val="auto"/>
          <w:spacing w:val="100"/>
          <w:sz w:val="32"/>
          <w:szCs w:val="32"/>
        </w:rPr>
        <w:t>ПОСТАНОВЛЕНИЕ</w:t>
      </w:r>
    </w:p>
    <w:p w:rsidR="00E16D23" w:rsidRPr="00696BF1" w:rsidRDefault="00996C5B" w:rsidP="00696BF1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ge">
                  <wp:posOffset>1895474</wp:posOffset>
                </wp:positionV>
                <wp:extent cx="602932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3pt,149.25pt" to="474.4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">
                <w10:wrap anchory="page"/>
              </v:line>
            </w:pict>
          </mc:Fallback>
        </mc:AlternateContent>
      </w:r>
      <w:r w:rsidR="001541DB">
        <w:rPr>
          <w:rFonts w:ascii="Times New Roman" w:hAnsi="Times New Roman"/>
          <w:sz w:val="28"/>
          <w:szCs w:val="28"/>
        </w:rPr>
        <w:t>21 июня 2018г.</w:t>
      </w:r>
      <w:r w:rsidR="00E16D23" w:rsidRPr="00696BF1">
        <w:rPr>
          <w:rFonts w:ascii="Times New Roman" w:hAnsi="Times New Roman"/>
          <w:sz w:val="28"/>
          <w:szCs w:val="28"/>
        </w:rPr>
        <w:tab/>
      </w:r>
      <w:r w:rsidR="00E16D23" w:rsidRPr="00696BF1">
        <w:rPr>
          <w:rFonts w:ascii="Times New Roman" w:hAnsi="Times New Roman"/>
          <w:sz w:val="28"/>
          <w:szCs w:val="28"/>
        </w:rPr>
        <w:tab/>
      </w:r>
      <w:r w:rsidR="00E16D23" w:rsidRPr="00696BF1">
        <w:rPr>
          <w:rFonts w:ascii="Times New Roman" w:hAnsi="Times New Roman"/>
          <w:sz w:val="28"/>
          <w:szCs w:val="28"/>
        </w:rPr>
        <w:tab/>
      </w:r>
      <w:r w:rsidR="00E16D23" w:rsidRPr="00696BF1">
        <w:rPr>
          <w:rFonts w:ascii="Times New Roman" w:hAnsi="Times New Roman"/>
          <w:sz w:val="28"/>
          <w:szCs w:val="28"/>
        </w:rPr>
        <w:tab/>
      </w:r>
      <w:r w:rsidR="00E16D23" w:rsidRPr="00696BF1">
        <w:rPr>
          <w:rFonts w:ascii="Times New Roman" w:hAnsi="Times New Roman"/>
          <w:sz w:val="28"/>
          <w:szCs w:val="28"/>
        </w:rPr>
        <w:tab/>
        <w:t xml:space="preserve">         </w:t>
      </w:r>
      <w:r w:rsidR="00E16D23" w:rsidRPr="00696BF1">
        <w:rPr>
          <w:rFonts w:ascii="Times New Roman" w:hAnsi="Times New Roman"/>
          <w:sz w:val="28"/>
          <w:szCs w:val="28"/>
        </w:rPr>
        <w:tab/>
        <w:t xml:space="preserve">                 № </w:t>
      </w:r>
      <w:r w:rsidR="001541DB">
        <w:rPr>
          <w:rFonts w:ascii="Times New Roman" w:hAnsi="Times New Roman"/>
          <w:sz w:val="28"/>
          <w:szCs w:val="28"/>
        </w:rPr>
        <w:t>289</w:t>
      </w:r>
    </w:p>
    <w:p w:rsidR="00696BF1" w:rsidRDefault="00696BF1" w:rsidP="000654BB">
      <w:pPr>
        <w:spacing w:after="0" w:line="240" w:lineRule="auto"/>
        <w:ind w:right="4110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E16D23" w:rsidRPr="00696BF1" w:rsidRDefault="00E16D23" w:rsidP="000654BB">
      <w:pPr>
        <w:spacing w:after="0" w:line="240" w:lineRule="auto"/>
        <w:ind w:right="4110"/>
        <w:rPr>
          <w:rFonts w:ascii="Times New Roman" w:hAnsi="Times New Roman"/>
          <w:b/>
          <w:sz w:val="28"/>
          <w:szCs w:val="28"/>
        </w:rPr>
      </w:pPr>
      <w:bookmarkStart w:id="0" w:name="_GoBack"/>
      <w:r w:rsidRPr="00696BF1">
        <w:rPr>
          <w:rStyle w:val="a4"/>
          <w:rFonts w:ascii="Times New Roman" w:hAnsi="Times New Roman"/>
          <w:color w:val="000000"/>
          <w:sz w:val="28"/>
          <w:szCs w:val="28"/>
        </w:rPr>
        <w:t xml:space="preserve">О внесении изменений в Административный регламент </w:t>
      </w:r>
      <w:r w:rsidRPr="00696BF1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Байконур», утвержденный постановлением Главы администрации от 19 июня </w:t>
      </w:r>
      <w:smartTag w:uri="urn:schemas-microsoft-com:office:smarttags" w:element="metricconverter">
        <w:smartTagPr>
          <w:attr w:name="ProductID" w:val="2014 г"/>
        </w:smartTagPr>
        <w:r w:rsidRPr="00696BF1">
          <w:rPr>
            <w:rFonts w:ascii="Times New Roman" w:hAnsi="Times New Roman"/>
            <w:b/>
            <w:sz w:val="28"/>
            <w:szCs w:val="28"/>
          </w:rPr>
          <w:t>2014 г</w:t>
        </w:r>
      </w:smartTag>
      <w:r w:rsidRPr="00696BF1">
        <w:rPr>
          <w:rFonts w:ascii="Times New Roman" w:hAnsi="Times New Roman"/>
          <w:b/>
          <w:sz w:val="28"/>
          <w:szCs w:val="28"/>
        </w:rPr>
        <w:t>. № 129</w:t>
      </w:r>
    </w:p>
    <w:bookmarkEnd w:id="0"/>
    <w:p w:rsidR="00696BF1" w:rsidRPr="00696BF1" w:rsidRDefault="00696BF1" w:rsidP="000654BB">
      <w:pPr>
        <w:spacing w:after="0" w:line="240" w:lineRule="auto"/>
        <w:ind w:right="4110"/>
        <w:rPr>
          <w:rFonts w:ascii="Times New Roman" w:hAnsi="Times New Roman"/>
          <w:b/>
          <w:sz w:val="28"/>
          <w:szCs w:val="28"/>
        </w:rPr>
      </w:pPr>
    </w:p>
    <w:p w:rsidR="00696BF1" w:rsidRPr="00696BF1" w:rsidRDefault="00696BF1" w:rsidP="00696BF1">
      <w:pPr>
        <w:spacing w:after="0" w:line="240" w:lineRule="auto"/>
        <w:ind w:right="4110"/>
        <w:rPr>
          <w:rFonts w:ascii="Times New Roman" w:hAnsi="Times New Roman"/>
          <w:b/>
          <w:color w:val="000000"/>
          <w:sz w:val="28"/>
          <w:szCs w:val="28"/>
        </w:rPr>
      </w:pPr>
    </w:p>
    <w:p w:rsidR="00696BF1" w:rsidRPr="00696BF1" w:rsidRDefault="00696BF1" w:rsidP="00696BF1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F1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696BF1">
          <w:rPr>
            <w:rFonts w:ascii="Times New Roman" w:hAnsi="Times New Roman"/>
            <w:sz w:val="28"/>
            <w:szCs w:val="28"/>
          </w:rPr>
          <w:t>1995 г</w:t>
        </w:r>
      </w:smartTag>
      <w:r w:rsidRPr="00696BF1">
        <w:rPr>
          <w:rFonts w:ascii="Times New Roman" w:hAnsi="Times New Roman"/>
          <w:sz w:val="28"/>
          <w:szCs w:val="28"/>
        </w:rPr>
        <w:t xml:space="preserve">., и в соответствии </w:t>
      </w:r>
      <w:r w:rsidRPr="00696BF1">
        <w:rPr>
          <w:rFonts w:ascii="Times New Roman" w:hAnsi="Times New Roman"/>
          <w:sz w:val="28"/>
          <w:szCs w:val="28"/>
        </w:rPr>
        <w:br/>
        <w:t xml:space="preserve">с Федеральным </w:t>
      </w:r>
      <w:hyperlink r:id="rId9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696BF1">
          <w:rPr>
            <w:rFonts w:ascii="Times New Roman" w:hAnsi="Times New Roman"/>
            <w:sz w:val="28"/>
            <w:szCs w:val="28"/>
          </w:rPr>
          <w:t>законом</w:t>
        </w:r>
      </w:hyperlink>
      <w:r w:rsidRPr="00696BF1">
        <w:rPr>
          <w:rFonts w:ascii="Times New Roman" w:hAnsi="Times New Roman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7 г"/>
        </w:smartTagPr>
        <w:r w:rsidRPr="00696BF1">
          <w:rPr>
            <w:rFonts w:ascii="Times New Roman" w:hAnsi="Times New Roman"/>
            <w:sz w:val="28"/>
            <w:szCs w:val="28"/>
          </w:rPr>
          <w:t>2017 г</w:t>
        </w:r>
      </w:smartTag>
      <w:r w:rsidRPr="00696BF1">
        <w:rPr>
          <w:rFonts w:ascii="Times New Roman" w:hAnsi="Times New Roman"/>
          <w:sz w:val="28"/>
          <w:szCs w:val="28"/>
        </w:rPr>
        <w:t xml:space="preserve">. № 479-ФЗ «О внесении изменений </w:t>
      </w:r>
      <w:r w:rsidRPr="00696BF1">
        <w:rPr>
          <w:rFonts w:ascii="Times New Roman" w:hAnsi="Times New Roman"/>
          <w:sz w:val="28"/>
          <w:szCs w:val="28"/>
        </w:rPr>
        <w:br/>
        <w:t xml:space="preserve">в Федеральный закон «Об организации предоставления государственных </w:t>
      </w:r>
      <w:r w:rsidRPr="00696BF1">
        <w:rPr>
          <w:rFonts w:ascii="Times New Roman" w:hAnsi="Times New Roman"/>
          <w:sz w:val="28"/>
          <w:szCs w:val="28"/>
        </w:rPr>
        <w:br/>
        <w:t xml:space="preserve">и муниципальных услуг» в части закрепления возможности предоставления </w:t>
      </w:r>
      <w:r w:rsidRPr="00696BF1">
        <w:rPr>
          <w:rFonts w:ascii="Times New Roman" w:hAnsi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Pr="00696BF1">
        <w:rPr>
          <w:rFonts w:ascii="Times New Roman" w:hAnsi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696B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96BF1"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E16D23" w:rsidRPr="00696BF1" w:rsidRDefault="00E16D23" w:rsidP="00696BF1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color w:val="000000"/>
          <w:sz w:val="28"/>
          <w:szCs w:val="28"/>
        </w:rPr>
      </w:pPr>
      <w:r w:rsidRPr="00696BF1">
        <w:rPr>
          <w:rStyle w:val="a4"/>
          <w:color w:val="000000"/>
          <w:sz w:val="28"/>
          <w:szCs w:val="28"/>
        </w:rPr>
        <w:t>П О С Т А Н О В Л Я Ю:</w:t>
      </w:r>
    </w:p>
    <w:p w:rsidR="00E16D23" w:rsidRPr="00696BF1" w:rsidRDefault="00E16D23" w:rsidP="00696BF1">
      <w:pPr>
        <w:spacing w:after="0" w:line="30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6BF1">
        <w:rPr>
          <w:rFonts w:ascii="Times New Roman" w:hAnsi="Times New Roman"/>
          <w:color w:val="000000"/>
          <w:sz w:val="28"/>
          <w:szCs w:val="28"/>
        </w:rPr>
        <w:t xml:space="preserve">1. Внести в </w:t>
      </w:r>
      <w:r w:rsidRPr="00696BF1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Административный регламент предоставления государственной услуги</w:t>
      </w:r>
      <w:r w:rsidRPr="00696BF1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96BF1">
        <w:rPr>
          <w:rFonts w:ascii="Times New Roman" w:hAnsi="Times New Roman"/>
          <w:sz w:val="28"/>
          <w:szCs w:val="28"/>
        </w:rPr>
        <w:t xml:space="preserve"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Байконур», утвержденный постановлением Главы администрации от 19 июня </w:t>
      </w:r>
      <w:smartTag w:uri="urn:schemas-microsoft-com:office:smarttags" w:element="metricconverter">
        <w:smartTagPr>
          <w:attr w:name="ProductID" w:val="2014 г"/>
        </w:smartTagPr>
        <w:r w:rsidRPr="00696BF1">
          <w:rPr>
            <w:rFonts w:ascii="Times New Roman" w:hAnsi="Times New Roman"/>
            <w:sz w:val="28"/>
            <w:szCs w:val="28"/>
          </w:rPr>
          <w:t>2014 г</w:t>
        </w:r>
      </w:smartTag>
      <w:r w:rsidRPr="00696BF1">
        <w:rPr>
          <w:rFonts w:ascii="Times New Roman" w:hAnsi="Times New Roman"/>
          <w:sz w:val="28"/>
          <w:szCs w:val="28"/>
        </w:rPr>
        <w:t>. № 129</w:t>
      </w:r>
      <w:r w:rsidRPr="00696BF1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hyperlink r:id="rId10" w:tgtFrame="_blank" w:history="1">
        <w:r w:rsidRPr="00696BF1">
          <w:rPr>
            <w:rStyle w:val="a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по </w:t>
        </w:r>
        <w:r w:rsidRPr="00696BF1">
          <w:rPr>
            <w:rStyle w:val="af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lastRenderedPageBreak/>
  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</w:t>
        </w:r>
      </w:hyperlink>
      <w:r w:rsidRPr="00696B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6BF1" w:rsidRPr="00696BF1">
        <w:rPr>
          <w:rFonts w:ascii="Times New Roman" w:hAnsi="Times New Roman"/>
          <w:sz w:val="28"/>
          <w:szCs w:val="28"/>
        </w:rPr>
        <w:t>(с изменениями)</w:t>
      </w:r>
      <w:r w:rsidR="00696BF1" w:rsidRPr="00696B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6BF1">
        <w:rPr>
          <w:rFonts w:ascii="Times New Roman" w:hAnsi="Times New Roman"/>
          <w:color w:val="000000"/>
          <w:sz w:val="28"/>
          <w:szCs w:val="28"/>
        </w:rPr>
        <w:t>(далее – Административный регламент) следующие изменения:</w:t>
      </w:r>
    </w:p>
    <w:p w:rsidR="00DF3421" w:rsidRPr="004761AF" w:rsidRDefault="00DF3421" w:rsidP="00DF3421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761AF">
        <w:rPr>
          <w:rFonts w:ascii="Times New Roman" w:hAnsi="Times New Roman"/>
          <w:sz w:val="28"/>
          <w:szCs w:val="28"/>
        </w:rPr>
        <w:t xml:space="preserve">пункт 5.2 раздела </w:t>
      </w:r>
      <w:r w:rsidRPr="004761AF">
        <w:rPr>
          <w:rFonts w:ascii="Times New Roman" w:hAnsi="Times New Roman"/>
          <w:sz w:val="28"/>
          <w:szCs w:val="28"/>
          <w:lang w:val="en-US"/>
        </w:rPr>
        <w:t>V</w:t>
      </w:r>
      <w:r w:rsidRPr="004761AF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новыми </w:t>
      </w:r>
      <w:r>
        <w:rPr>
          <w:rFonts w:ascii="Times New Roman" w:hAnsi="Times New Roman"/>
          <w:sz w:val="28"/>
          <w:szCs w:val="28"/>
        </w:rPr>
        <w:t>подпунктами «з» и «и»</w:t>
      </w:r>
      <w:r w:rsidRPr="004761A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96BF1" w:rsidRPr="00696BF1" w:rsidRDefault="00696BF1" w:rsidP="00DF3421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96BF1">
        <w:rPr>
          <w:rFonts w:ascii="Times New Roman" w:hAnsi="Times New Roman"/>
          <w:sz w:val="28"/>
          <w:szCs w:val="28"/>
        </w:rPr>
        <w:t>«з) нарушение срока или порядка выдачи документов по результатам предоставления государственной услуги;</w:t>
      </w:r>
    </w:p>
    <w:p w:rsidR="00696BF1" w:rsidRPr="00696BF1" w:rsidRDefault="00696BF1" w:rsidP="00696BF1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96BF1">
        <w:rPr>
          <w:rFonts w:ascii="Times New Roman" w:hAnsi="Times New Roman"/>
          <w:sz w:val="28"/>
          <w:szCs w:val="28"/>
        </w:rPr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DF3421">
        <w:rPr>
          <w:rFonts w:ascii="Times New Roman" w:hAnsi="Times New Roman"/>
          <w:sz w:val="28"/>
          <w:szCs w:val="28"/>
        </w:rPr>
        <w:t>а</w:t>
      </w:r>
      <w:r w:rsidRPr="00696BF1">
        <w:rPr>
          <w:rFonts w:ascii="Times New Roman" w:hAnsi="Times New Roman"/>
          <w:sz w:val="28"/>
          <w:szCs w:val="28"/>
        </w:rPr>
        <w:t>дминистрации.».</w:t>
      </w:r>
    </w:p>
    <w:p w:rsidR="00696BF1" w:rsidRPr="00696BF1" w:rsidRDefault="00696BF1" w:rsidP="00696BF1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F1">
        <w:rPr>
          <w:rFonts w:ascii="Times New Roman" w:hAnsi="Times New Roman"/>
          <w:sz w:val="28"/>
          <w:szCs w:val="28"/>
        </w:rPr>
        <w:t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696BF1" w:rsidRPr="00696BF1" w:rsidRDefault="00696BF1" w:rsidP="00696BF1">
      <w:pPr>
        <w:pStyle w:val="af3"/>
        <w:tabs>
          <w:tab w:val="left" w:pos="0"/>
          <w:tab w:val="left" w:pos="900"/>
          <w:tab w:val="left" w:pos="1080"/>
        </w:tabs>
        <w:spacing w:after="0" w:line="300" w:lineRule="auto"/>
        <w:ind w:right="-92" w:firstLine="709"/>
        <w:jc w:val="both"/>
        <w:rPr>
          <w:rFonts w:ascii="Times New Roman" w:hAnsi="Times New Roman"/>
          <w:sz w:val="28"/>
          <w:szCs w:val="28"/>
        </w:rPr>
      </w:pPr>
      <w:r w:rsidRPr="00696BF1">
        <w:rPr>
          <w:rFonts w:ascii="Times New Roman" w:hAnsi="Times New Roman"/>
          <w:sz w:val="28"/>
          <w:szCs w:val="28"/>
        </w:rPr>
        <w:t>3. Контроль за исполнением настоящего постановления возложить                    на заместителя Главы администрации Адасева Н.П.</w:t>
      </w:r>
    </w:p>
    <w:p w:rsidR="00696BF1" w:rsidRDefault="00696BF1" w:rsidP="00696B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BF1" w:rsidRPr="00696BF1" w:rsidRDefault="00696BF1" w:rsidP="00696B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BF1" w:rsidRPr="00696BF1" w:rsidRDefault="00696BF1" w:rsidP="00696BF1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696BF1">
        <w:rPr>
          <w:rFonts w:ascii="Times New Roman" w:hAnsi="Times New Roman"/>
          <w:sz w:val="28"/>
          <w:szCs w:val="28"/>
        </w:rPr>
        <w:t> </w:t>
      </w:r>
      <w:r w:rsidRPr="00696B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6BF1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r w:rsidRPr="00696BF1">
        <w:rPr>
          <w:rFonts w:ascii="Times New Roman" w:hAnsi="Times New Roman"/>
          <w:b/>
          <w:sz w:val="28"/>
          <w:szCs w:val="28"/>
        </w:rPr>
        <w:tab/>
      </w:r>
      <w:r w:rsidRPr="00696BF1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Pr="00696BF1">
        <w:rPr>
          <w:rFonts w:ascii="Times New Roman" w:hAnsi="Times New Roman"/>
          <w:b/>
          <w:sz w:val="28"/>
          <w:szCs w:val="28"/>
        </w:rPr>
        <w:tab/>
        <w:t xml:space="preserve">                                 К.Д. Бусыгин</w:t>
      </w:r>
    </w:p>
    <w:p w:rsidR="00696BF1" w:rsidRPr="00696BF1" w:rsidRDefault="00696BF1" w:rsidP="00696BF1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D23" w:rsidRPr="00696BF1" w:rsidRDefault="00E16D23" w:rsidP="00696BF1">
      <w:pPr>
        <w:pStyle w:val="ListParagraph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sectPr w:rsidR="00E16D23" w:rsidRPr="00696BF1" w:rsidSect="00696BF1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B2F18F9"/>
    <w:multiLevelType w:val="hybridMultilevel"/>
    <w:tmpl w:val="A964EE78"/>
    <w:lvl w:ilvl="0" w:tplc="D8F48714">
      <w:start w:val="8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</w:rPr>
    </w:lvl>
  </w:abstractNum>
  <w:abstractNum w:abstractNumId="3">
    <w:nsid w:val="22FA15D4"/>
    <w:multiLevelType w:val="multilevel"/>
    <w:tmpl w:val="3E6E822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3D96726"/>
    <w:multiLevelType w:val="singleLevel"/>
    <w:tmpl w:val="0419000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</w:abstractNum>
  <w:abstractNum w:abstractNumId="5">
    <w:nsid w:val="426F5421"/>
    <w:multiLevelType w:val="multilevel"/>
    <w:tmpl w:val="84B6C7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 w:hint="default"/>
      </w:rPr>
    </w:lvl>
  </w:abstractNum>
  <w:abstractNum w:abstractNumId="6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C0F2745"/>
    <w:multiLevelType w:val="hybridMultilevel"/>
    <w:tmpl w:val="7050334A"/>
    <w:lvl w:ilvl="0" w:tplc="30463450">
      <w:start w:val="8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13"/>
    <w:rsid w:val="00017869"/>
    <w:rsid w:val="000536B3"/>
    <w:rsid w:val="000545F9"/>
    <w:rsid w:val="00060C8F"/>
    <w:rsid w:val="0006206F"/>
    <w:rsid w:val="000654BB"/>
    <w:rsid w:val="000740D6"/>
    <w:rsid w:val="00077CD5"/>
    <w:rsid w:val="00085AEA"/>
    <w:rsid w:val="000910FB"/>
    <w:rsid w:val="000A3429"/>
    <w:rsid w:val="000A5EF0"/>
    <w:rsid w:val="000C47FD"/>
    <w:rsid w:val="000E4A4E"/>
    <w:rsid w:val="00100D5C"/>
    <w:rsid w:val="00101F5E"/>
    <w:rsid w:val="00111689"/>
    <w:rsid w:val="001266A7"/>
    <w:rsid w:val="0012751C"/>
    <w:rsid w:val="001541DB"/>
    <w:rsid w:val="001553B5"/>
    <w:rsid w:val="00157E81"/>
    <w:rsid w:val="00177F90"/>
    <w:rsid w:val="0018082B"/>
    <w:rsid w:val="00186DF5"/>
    <w:rsid w:val="001C72E3"/>
    <w:rsid w:val="001E2E18"/>
    <w:rsid w:val="001E613A"/>
    <w:rsid w:val="001F493A"/>
    <w:rsid w:val="0022487C"/>
    <w:rsid w:val="00237ABB"/>
    <w:rsid w:val="00267132"/>
    <w:rsid w:val="00274264"/>
    <w:rsid w:val="002744A4"/>
    <w:rsid w:val="002B005D"/>
    <w:rsid w:val="002C5F70"/>
    <w:rsid w:val="003204E4"/>
    <w:rsid w:val="00347C11"/>
    <w:rsid w:val="00373C3A"/>
    <w:rsid w:val="003810BD"/>
    <w:rsid w:val="00382DF3"/>
    <w:rsid w:val="003B111F"/>
    <w:rsid w:val="003D06EA"/>
    <w:rsid w:val="003F1590"/>
    <w:rsid w:val="003F560F"/>
    <w:rsid w:val="003F5E4D"/>
    <w:rsid w:val="00411A11"/>
    <w:rsid w:val="00420CCC"/>
    <w:rsid w:val="004416E3"/>
    <w:rsid w:val="00451EB3"/>
    <w:rsid w:val="004746AB"/>
    <w:rsid w:val="004847C8"/>
    <w:rsid w:val="00494888"/>
    <w:rsid w:val="004A215A"/>
    <w:rsid w:val="004B60E4"/>
    <w:rsid w:val="004C7DB9"/>
    <w:rsid w:val="004D3FA6"/>
    <w:rsid w:val="004E23D3"/>
    <w:rsid w:val="00531509"/>
    <w:rsid w:val="005425D3"/>
    <w:rsid w:val="0055192B"/>
    <w:rsid w:val="00555526"/>
    <w:rsid w:val="005E7024"/>
    <w:rsid w:val="00601703"/>
    <w:rsid w:val="00625A0E"/>
    <w:rsid w:val="00626D21"/>
    <w:rsid w:val="00685D9D"/>
    <w:rsid w:val="006924F5"/>
    <w:rsid w:val="00696BF1"/>
    <w:rsid w:val="006B6AA3"/>
    <w:rsid w:val="006D4891"/>
    <w:rsid w:val="006D6B22"/>
    <w:rsid w:val="006F5E4F"/>
    <w:rsid w:val="00704084"/>
    <w:rsid w:val="00740070"/>
    <w:rsid w:val="0076796D"/>
    <w:rsid w:val="00770AC1"/>
    <w:rsid w:val="00791FC6"/>
    <w:rsid w:val="007A0864"/>
    <w:rsid w:val="007A0FAE"/>
    <w:rsid w:val="007D20B2"/>
    <w:rsid w:val="007D5C68"/>
    <w:rsid w:val="008123C4"/>
    <w:rsid w:val="00834F9A"/>
    <w:rsid w:val="00867C8D"/>
    <w:rsid w:val="00881972"/>
    <w:rsid w:val="008B7EF3"/>
    <w:rsid w:val="008E0AD5"/>
    <w:rsid w:val="008F247F"/>
    <w:rsid w:val="009067DF"/>
    <w:rsid w:val="00924C8F"/>
    <w:rsid w:val="00935393"/>
    <w:rsid w:val="00946AC6"/>
    <w:rsid w:val="009602C5"/>
    <w:rsid w:val="00960D84"/>
    <w:rsid w:val="00996C5B"/>
    <w:rsid w:val="009C13C5"/>
    <w:rsid w:val="009C1CE9"/>
    <w:rsid w:val="009E7178"/>
    <w:rsid w:val="009F4595"/>
    <w:rsid w:val="009F5EF2"/>
    <w:rsid w:val="00A01F81"/>
    <w:rsid w:val="00A120A8"/>
    <w:rsid w:val="00A2645E"/>
    <w:rsid w:val="00A544C5"/>
    <w:rsid w:val="00A55348"/>
    <w:rsid w:val="00A97A35"/>
    <w:rsid w:val="00AB263C"/>
    <w:rsid w:val="00AB6220"/>
    <w:rsid w:val="00B04572"/>
    <w:rsid w:val="00B16386"/>
    <w:rsid w:val="00B44ECB"/>
    <w:rsid w:val="00B50BBA"/>
    <w:rsid w:val="00B741E1"/>
    <w:rsid w:val="00BB7000"/>
    <w:rsid w:val="00C122E1"/>
    <w:rsid w:val="00C22F13"/>
    <w:rsid w:val="00CE5ABE"/>
    <w:rsid w:val="00CF788A"/>
    <w:rsid w:val="00CF7FB5"/>
    <w:rsid w:val="00D014D3"/>
    <w:rsid w:val="00D60297"/>
    <w:rsid w:val="00D94A34"/>
    <w:rsid w:val="00DA6A9F"/>
    <w:rsid w:val="00DD0F6C"/>
    <w:rsid w:val="00DE1DEA"/>
    <w:rsid w:val="00DF3421"/>
    <w:rsid w:val="00E01264"/>
    <w:rsid w:val="00E0506F"/>
    <w:rsid w:val="00E06289"/>
    <w:rsid w:val="00E118D2"/>
    <w:rsid w:val="00E16D23"/>
    <w:rsid w:val="00E44065"/>
    <w:rsid w:val="00E74C8D"/>
    <w:rsid w:val="00EC04E9"/>
    <w:rsid w:val="00ED0526"/>
    <w:rsid w:val="00EE16F2"/>
    <w:rsid w:val="00EE2FCF"/>
    <w:rsid w:val="00F07012"/>
    <w:rsid w:val="00F15849"/>
    <w:rsid w:val="00F1733A"/>
    <w:rsid w:val="00F34FC0"/>
    <w:rsid w:val="00F41635"/>
    <w:rsid w:val="00F5031C"/>
    <w:rsid w:val="00F549C1"/>
    <w:rsid w:val="00F70AFE"/>
    <w:rsid w:val="00F85E11"/>
    <w:rsid w:val="00F96111"/>
    <w:rsid w:val="00F96E7B"/>
    <w:rsid w:val="00FA7A8D"/>
    <w:rsid w:val="00FB07D3"/>
    <w:rsid w:val="00FC2275"/>
    <w:rsid w:val="00FD20B4"/>
    <w:rsid w:val="00FD3A87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59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1733A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F7FB5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77F90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Calibri" w:hAnsi="Arial"/>
      <w:b/>
      <w:bCs/>
      <w:sz w:val="26"/>
      <w:szCs w:val="26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F1733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locked/>
    <w:rsid w:val="00CF7FB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177F90"/>
    <w:rPr>
      <w:rFonts w:ascii="Arial" w:hAnsi="Arial" w:cs="Times New Roman"/>
      <w:b/>
      <w:bCs/>
      <w:sz w:val="26"/>
      <w:szCs w:val="26"/>
      <w:lang w:val="x-none" w:eastAsia="ar-SA" w:bidi="ar-SA"/>
    </w:rPr>
  </w:style>
  <w:style w:type="paragraph" w:styleId="a3">
    <w:name w:val="Normal (Web)"/>
    <w:basedOn w:val="a"/>
    <w:semiHidden/>
    <w:rsid w:val="00C22F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C22F13"/>
    <w:rPr>
      <w:rFonts w:cs="Times New Roman"/>
      <w:b/>
      <w:bCs/>
    </w:rPr>
  </w:style>
  <w:style w:type="character" w:customStyle="1" w:styleId="a5">
    <w:name w:val="Цветовое выделение"/>
    <w:rsid w:val="00C22F13"/>
    <w:rPr>
      <w:b/>
      <w:color w:val="000080"/>
    </w:rPr>
  </w:style>
  <w:style w:type="character" w:customStyle="1" w:styleId="apple-converted-space">
    <w:name w:val="apple-converted-space"/>
    <w:rsid w:val="00C22F13"/>
    <w:rPr>
      <w:rFonts w:cs="Times New Roman"/>
    </w:rPr>
  </w:style>
  <w:style w:type="paragraph" w:customStyle="1" w:styleId="ListParagraph">
    <w:name w:val="List Paragraph"/>
    <w:basedOn w:val="a"/>
    <w:rsid w:val="00177F90"/>
    <w:pPr>
      <w:ind w:left="720"/>
      <w:contextualSpacing/>
    </w:pPr>
  </w:style>
  <w:style w:type="paragraph" w:styleId="a6">
    <w:name w:val="Title"/>
    <w:basedOn w:val="a"/>
    <w:link w:val="a7"/>
    <w:qFormat/>
    <w:rsid w:val="00CF7FB5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7">
    <w:name w:val="Название Знак"/>
    <w:link w:val="a6"/>
    <w:locked/>
    <w:rsid w:val="00CF7FB5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8">
    <w:name w:val="Body Text Indent"/>
    <w:basedOn w:val="a"/>
    <w:link w:val="a9"/>
    <w:rsid w:val="0076796D"/>
    <w:pPr>
      <w:spacing w:after="0" w:line="240" w:lineRule="auto"/>
      <w:ind w:right="-1" w:firstLine="851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link w:val="a8"/>
    <w:locked/>
    <w:rsid w:val="0076796D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semiHidden/>
    <w:rsid w:val="00F1733A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F1733A"/>
    <w:rPr>
      <w:rFonts w:cs="Times New Roman"/>
    </w:rPr>
  </w:style>
  <w:style w:type="paragraph" w:styleId="aa">
    <w:name w:val="header"/>
    <w:basedOn w:val="a"/>
    <w:link w:val="ab"/>
    <w:semiHidden/>
    <w:rsid w:val="00F1733A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link w:val="aa"/>
    <w:semiHidden/>
    <w:locked/>
    <w:rsid w:val="00F1733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Subtitle"/>
    <w:basedOn w:val="a"/>
    <w:link w:val="ad"/>
    <w:qFormat/>
    <w:rsid w:val="00F1733A"/>
    <w:pPr>
      <w:spacing w:after="0" w:line="240" w:lineRule="auto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d">
    <w:name w:val="Подзаголовок Знак"/>
    <w:link w:val="ac"/>
    <w:locked/>
    <w:rsid w:val="00F1733A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FR4">
    <w:name w:val="FR4"/>
    <w:rsid w:val="00F1733A"/>
    <w:pPr>
      <w:widowControl w:val="0"/>
      <w:snapToGrid w:val="0"/>
      <w:spacing w:after="620"/>
      <w:jc w:val="center"/>
    </w:pPr>
    <w:rPr>
      <w:rFonts w:ascii="Times New Roman" w:hAnsi="Times New Roman"/>
      <w:b/>
      <w:sz w:val="28"/>
    </w:rPr>
  </w:style>
  <w:style w:type="table" w:styleId="ae">
    <w:name w:val="Table Grid"/>
    <w:basedOn w:val="a1"/>
    <w:rsid w:val="00F173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semiHidden/>
    <w:rsid w:val="00F34FC0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rsid w:val="0092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924C8F"/>
    <w:rPr>
      <w:rFonts w:ascii="Tahoma" w:eastAsia="Times New Roman" w:hAnsi="Tahoma" w:cs="Tahoma"/>
      <w:sz w:val="16"/>
      <w:szCs w:val="16"/>
      <w:lang w:eastAsia="en-US"/>
    </w:rPr>
  </w:style>
  <w:style w:type="paragraph" w:styleId="af2">
    <w:name w:val="List Paragraph"/>
    <w:basedOn w:val="a"/>
    <w:uiPriority w:val="99"/>
    <w:qFormat/>
    <w:rsid w:val="00E74C8D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696BF1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f3">
    <w:name w:val="Body Text"/>
    <w:basedOn w:val="a"/>
    <w:rsid w:val="00696BF1"/>
    <w:pPr>
      <w:spacing w:after="120"/>
    </w:pPr>
  </w:style>
  <w:style w:type="paragraph" w:styleId="af4">
    <w:name w:val="No Spacing"/>
    <w:qFormat/>
    <w:rsid w:val="00DF342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59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1733A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F7FB5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77F90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Calibri" w:hAnsi="Arial"/>
      <w:b/>
      <w:bCs/>
      <w:sz w:val="26"/>
      <w:szCs w:val="26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F1733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locked/>
    <w:rsid w:val="00CF7FB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177F90"/>
    <w:rPr>
      <w:rFonts w:ascii="Arial" w:hAnsi="Arial" w:cs="Times New Roman"/>
      <w:b/>
      <w:bCs/>
      <w:sz w:val="26"/>
      <w:szCs w:val="26"/>
      <w:lang w:val="x-none" w:eastAsia="ar-SA" w:bidi="ar-SA"/>
    </w:rPr>
  </w:style>
  <w:style w:type="paragraph" w:styleId="a3">
    <w:name w:val="Normal (Web)"/>
    <w:basedOn w:val="a"/>
    <w:semiHidden/>
    <w:rsid w:val="00C22F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C22F13"/>
    <w:rPr>
      <w:rFonts w:cs="Times New Roman"/>
      <w:b/>
      <w:bCs/>
    </w:rPr>
  </w:style>
  <w:style w:type="character" w:customStyle="1" w:styleId="a5">
    <w:name w:val="Цветовое выделение"/>
    <w:rsid w:val="00C22F13"/>
    <w:rPr>
      <w:b/>
      <w:color w:val="000080"/>
    </w:rPr>
  </w:style>
  <w:style w:type="character" w:customStyle="1" w:styleId="apple-converted-space">
    <w:name w:val="apple-converted-space"/>
    <w:rsid w:val="00C22F13"/>
    <w:rPr>
      <w:rFonts w:cs="Times New Roman"/>
    </w:rPr>
  </w:style>
  <w:style w:type="paragraph" w:customStyle="1" w:styleId="ListParagraph">
    <w:name w:val="List Paragraph"/>
    <w:basedOn w:val="a"/>
    <w:rsid w:val="00177F90"/>
    <w:pPr>
      <w:ind w:left="720"/>
      <w:contextualSpacing/>
    </w:pPr>
  </w:style>
  <w:style w:type="paragraph" w:styleId="a6">
    <w:name w:val="Title"/>
    <w:basedOn w:val="a"/>
    <w:link w:val="a7"/>
    <w:qFormat/>
    <w:rsid w:val="00CF7FB5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7">
    <w:name w:val="Название Знак"/>
    <w:link w:val="a6"/>
    <w:locked/>
    <w:rsid w:val="00CF7FB5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8">
    <w:name w:val="Body Text Indent"/>
    <w:basedOn w:val="a"/>
    <w:link w:val="a9"/>
    <w:rsid w:val="0076796D"/>
    <w:pPr>
      <w:spacing w:after="0" w:line="240" w:lineRule="auto"/>
      <w:ind w:right="-1" w:firstLine="851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link w:val="a8"/>
    <w:locked/>
    <w:rsid w:val="0076796D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semiHidden/>
    <w:rsid w:val="00F1733A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F1733A"/>
    <w:rPr>
      <w:rFonts w:cs="Times New Roman"/>
    </w:rPr>
  </w:style>
  <w:style w:type="paragraph" w:styleId="aa">
    <w:name w:val="header"/>
    <w:basedOn w:val="a"/>
    <w:link w:val="ab"/>
    <w:semiHidden/>
    <w:rsid w:val="00F1733A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link w:val="aa"/>
    <w:semiHidden/>
    <w:locked/>
    <w:rsid w:val="00F1733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Subtitle"/>
    <w:basedOn w:val="a"/>
    <w:link w:val="ad"/>
    <w:qFormat/>
    <w:rsid w:val="00F1733A"/>
    <w:pPr>
      <w:spacing w:after="0" w:line="240" w:lineRule="auto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d">
    <w:name w:val="Подзаголовок Знак"/>
    <w:link w:val="ac"/>
    <w:locked/>
    <w:rsid w:val="00F1733A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FR4">
    <w:name w:val="FR4"/>
    <w:rsid w:val="00F1733A"/>
    <w:pPr>
      <w:widowControl w:val="0"/>
      <w:snapToGrid w:val="0"/>
      <w:spacing w:after="620"/>
      <w:jc w:val="center"/>
    </w:pPr>
    <w:rPr>
      <w:rFonts w:ascii="Times New Roman" w:hAnsi="Times New Roman"/>
      <w:b/>
      <w:sz w:val="28"/>
    </w:rPr>
  </w:style>
  <w:style w:type="table" w:styleId="ae">
    <w:name w:val="Table Grid"/>
    <w:basedOn w:val="a1"/>
    <w:rsid w:val="00F173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semiHidden/>
    <w:rsid w:val="00F34FC0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rsid w:val="0092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924C8F"/>
    <w:rPr>
      <w:rFonts w:ascii="Tahoma" w:eastAsia="Times New Roman" w:hAnsi="Tahoma" w:cs="Tahoma"/>
      <w:sz w:val="16"/>
      <w:szCs w:val="16"/>
      <w:lang w:eastAsia="en-US"/>
    </w:rPr>
  </w:style>
  <w:style w:type="paragraph" w:styleId="af2">
    <w:name w:val="List Paragraph"/>
    <w:basedOn w:val="a"/>
    <w:uiPriority w:val="99"/>
    <w:qFormat/>
    <w:rsid w:val="00E74C8D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696BF1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f3">
    <w:name w:val="Body Text"/>
    <w:basedOn w:val="a"/>
    <w:rsid w:val="00696BF1"/>
    <w:pPr>
      <w:spacing w:after="120"/>
    </w:pPr>
  </w:style>
  <w:style w:type="paragraph" w:styleId="af4">
    <w:name w:val="No Spacing"/>
    <w:qFormat/>
    <w:rsid w:val="00DF34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122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B92B1F92B62F1F55BEFD1517321A86CF2BE9D175B22A9D0835D752EDE2B0AF15016CEDC844D6ECu3E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3528</CharactersWithSpaces>
  <SharedDoc>false</SharedDoc>
  <HLinks>
    <vt:vector size="12" baseType="variant">
      <vt:variant>
        <vt:i4>5177362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http://www.baikonuradm.ru/index.php?mod1=npb1&amp;npbid=1224</vt:lpwstr>
      </vt:variant>
      <vt:variant>
        <vt:lpwstr/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Павлова</dc:creator>
  <cp:lastModifiedBy>spec-02</cp:lastModifiedBy>
  <cp:revision>2</cp:revision>
  <cp:lastPrinted>2017-06-27T10:23:00Z</cp:lastPrinted>
  <dcterms:created xsi:type="dcterms:W3CDTF">2018-06-25T10:26:00Z</dcterms:created>
  <dcterms:modified xsi:type="dcterms:W3CDTF">2018-06-25T10:26:00Z</dcterms:modified>
</cp:coreProperties>
</file>