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10C6" w:rsidRDefault="00A23CE1">
      <w:pPr>
        <w:pStyle w:val="a5"/>
        <w:spacing w:before="120"/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31215" cy="8229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587968521"/>
                          <w:bookmarkStart w:id="2" w:name="_MON_1587968776"/>
                          <w:bookmarkEnd w:id="1"/>
                          <w:bookmarkEnd w:id="2"/>
                          <w:p w:rsidR="00AB10C6" w:rsidRDefault="0076518D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0996039" r:id="rId9"/>
                              </w:object>
                            </w:r>
                          </w:p>
                        </w:txbxContent>
                      </wps:txbx>
                      <wps:bodyPr rot="0" vert="horz" wrap="square" lIns="95250" tIns="49530" rIns="95250" bIns="4953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45pt;height:64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LrgAIAAA4FAAAOAAAAZHJzL2Uyb0RvYy54bWysVGtv2yAU/T5p/wHxPfWjThtbcaqmXaZJ&#10;3UNq9wMI4BgNAwMSu6v233fBSZp1mzRN8webx+Vw7j3nen41dBLtuHVCqxpnZylGXFHNhNrU+PPD&#10;ajLDyHmiGJFa8Ro/coevFq9fzXtT8Vy3WjJuEYAoV/Wmxq33pkoSR1veEXemDVew2WjbEQ9Tu0mY&#10;JT2gdzLJ0/Qi6bVlxmrKnYPV23ETLyJ+03DqPzaN4x7JGgM3H982vtfhnSzmpNpYYlpB9zTIP7Do&#10;iFBw6RHqlniCtlb8AtUJarXTjT+jukt00wjKYw6QTZa+yOa+JYbHXKA4zhzL5P4fLP2w+2SRYDXO&#10;MVKkA4ke+ODRUg8oD9Xpjasg6N5AmB9gGVSOmTpzp+kXh5S+aYna8Gtrdd9ywoBdFk4mJ0dHHBdA&#10;1v17zeAasvU6Ag2N7ULpoBgI0EGlx6MygQqFxdl5lmdTjChszfK8vIjKJaQ6HDbW+bdcdygMamxB&#10;+AhOdnfOBzKkOoSEu5yWgq2ElHFiN+sbadGOgElW8Yn8X4RJFYKVDsdGxHEFOMIdYS+wjaI/lVle&#10;pMu8nKwuZpeTYlVMJ+VlOpukWbkE8kVZ3K6+B4JZUbWCMa7uhOIHA2bF3wm8b4XROtGCqK9xOc2n&#10;o0J/TDKNz++S7ISHfpSigzofg0gVdH2jGKRNKk+EHMfJz/RjlaEGh2+sSnRBEH60gB/WA6AEa6w1&#10;ewQ/WA16gejwE4FBq+03jHpoyBq7r1tiOUbynQJPhbRCB8dJUU7PYWJPd9anO0RRgKqxx2gc3vix&#10;67fGik0LN40uVvoafNiI6JFnVnv3QtPFZPY/iNDVp/MY9fwbW/wAAAD//wMAUEsDBBQABgAIAAAA&#10;IQBIzMiF4QAAAAoBAAAPAAAAZHJzL2Rvd25yZXYueG1sTI/RToNAEEXfTfyHzZj4YtqlFBSRpTEm&#10;ao3GKPoBU3YKRHaXsFuKf+/4pI+TObn33GIzm15MNPrOWQWrZQSCbO10ZxsFnx/3iwyED2g19s6S&#10;gm/ysClPTwrMtTvad5qq0AgOsT5HBW0IQy6lr1sy6JduIMu/vRsNBj7HRuoRjxxuehlH0aU02Flu&#10;aHGgu5bqr+pgFDzjPkteLtbYbt+q6uFKvj5Nj6TU+dl8ewMi0Bz+YPjVZ3Uo2WnnDlZ70StI4via&#10;UQWLJF2BYCJN1zxmpyBLUpBlIf9PKH8AAAD//wMAUEsBAi0AFAAGAAgAAAAhALaDOJL+AAAA4QEA&#10;ABMAAAAAAAAAAAAAAAAAAAAAAFtDb250ZW50X1R5cGVzXS54bWxQSwECLQAUAAYACAAAACEAOP0h&#10;/9YAAACUAQAACwAAAAAAAAAAAAAAAAAvAQAAX3JlbHMvLnJlbHNQSwECLQAUAAYACAAAACEA7Cyi&#10;64ACAAAOBQAADgAAAAAAAAAAAAAAAAAuAgAAZHJzL2Uyb0RvYy54bWxQSwECLQAUAAYACAAAACEA&#10;SMzIheEAAAAKAQAADwAAAAAAAAAAAAAAAADaBAAAZHJzL2Rvd25yZXYueG1sUEsFBgAAAAAEAAQA&#10;8wAAAOgFAAAAAA==&#10;" stroked="f">
                <v:textbox inset="7.5pt,3.9pt,7.5pt,3.9pt">
                  <w:txbxContent>
                    <w:bookmarkStart w:id="3" w:name="_MON_1587968521"/>
                    <w:bookmarkStart w:id="4" w:name="_MON_1587968776"/>
                    <w:bookmarkEnd w:id="3"/>
                    <w:bookmarkEnd w:id="4"/>
                    <w:p w:rsidR="00AB10C6" w:rsidRDefault="0076518D">
                      <w:r>
                        <w:object w:dxaOrig="941" w:dyaOrig="1061">
                          <v:shape id="_x0000_i1025" type="#_x0000_t75" style="width:51pt;height:52.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09960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B10C6" w:rsidRDefault="00AB10C6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AB10C6" w:rsidRDefault="00AB10C6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AB10C6" w:rsidRPr="00114648" w:rsidRDefault="00A23CE1">
      <w:pPr>
        <w:spacing w:line="480" w:lineRule="auto"/>
        <w:jc w:val="both"/>
        <w:rPr>
          <w:color w:val="000000"/>
        </w:rPr>
      </w:pPr>
      <w:r>
        <w:rPr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-193040</wp:posOffset>
                </wp:positionV>
                <wp:extent cx="6181725" cy="952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15.2pt" to="487.35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zowIAAIQFAAAOAAAAZHJzL2Uyb0RvYy54bWysVNFumzAUfZ+0f7B4p0BCAkFNqpaQvXRb&#10;pXbbs2ObYM3YzHZDomn/vmuT0KV7maYmErLNvYdz7znX1zeHVqA904YruQySqzhATBJFudwtgy9P&#10;mzAPkLFYUiyUZMvgyExws3r/7rrvCjZRjRKUaQQg0hR9twwaa7siigxpWIvNleqYhJe10i22sNW7&#10;iGrcA3orokkcz6NeadppRZgxcLoeXgYrj1/XjNjPdW2YRWIZADfrn9o/t+4Zra5xsdO4azg50cD/&#10;waLFXMJHR6g1thg9a/4XVMuJVkbV9oqoNlJ1zQnzNUA1SfyqmscGd8zXAs0x3dgm83aw5NP+QSNO&#10;QbsASdyCRPdcMjR1nek7U0BAKR+0q40c5GN3r8h3g6QqGyx3zDN8OnaQlriM6CLFbUwH+Nv+o6IQ&#10;g5+t8m061LpFteDdV5fowKEV6OB1OY66sINFBA7nSZ5kk1mACLxbzGDlPoULh+JyO23sB6Za5BbL&#10;QEABHhPv740dQs8hLlyqDRcCznEhJOoBcjoHbxAM/jM/fKZRglMX5YKM3m1LodEeOxP534nARVjL&#10;LVhZ8HYZ5GMQLhqGaSWp/5zFXAxrYC+kA2fepANP2B0sLP051O4N9HMRL6q8ytMwncyrMI3X6/B2&#10;U6bhfJNks/V0XZbr5JdjnaRFwyll0hE/mzlJ/80sp7EabDjaeWxVdInu2w9kL5nebmZxlk7zMMtm&#10;0zCdVnF4l2/K8LZM5vOsuivvqldMK1+9eRuyYysdK/UMajw2tEeUO1NMZ4sJWJxyGP5JNuiDsNjB&#10;rUWsDpBW9hu3jTe0M6DDuBA+j93/JPyIPjTirKHbjSqcantpFWh+1tfPiRuNYci2ih4ftHOqGxkY&#10;dZ90upbcXfLn3ke9XJ6r3wAAAP//AwBQSwMEFAAGAAgAAAAhAKUGD/ThAAAACQEAAA8AAABkcnMv&#10;ZG93bnJldi54bWxMj81OwzAQhO9IvIO1SNxap6EibYhToYqC6AX1R0jc3HhJ0sbrELtNeHuWExxn&#10;ZzT7TbYYbCMu2PnakYLJOAKBVDhTU6lgv1uNZiB80GR04wgVfKOHRX59lenUuJ42eNmGUnAJ+VQr&#10;qEJoUyl9UaHVfuxaJPY+XWd1YNmV0nS653LbyDiK7qXVNfGHSre4rLA4bc9WASVv/cvTMFmu4tfT&#10;8Xl3XNv3jy+lbm+GxwcQAYfwF4ZffEaHnJkO7kzGi4Z1zEEFo7toCoL9eTJNQBz4Es/mIPNM/l+Q&#10;/wAAAP//AwBQSwECLQAUAAYACAAAACEAtoM4kv4AAADhAQAAEwAAAAAAAAAAAAAAAAAAAAAAW0Nv&#10;bnRlbnRfVHlwZXNdLnhtbFBLAQItABQABgAIAAAAIQA4/SH/1gAAAJQBAAALAAAAAAAAAAAAAAAA&#10;AC8BAABfcmVscy8ucmVsc1BLAQItABQABgAIAAAAIQAYJqwzowIAAIQFAAAOAAAAAAAAAAAAAAAA&#10;AC4CAABkcnMvZTJvRG9jLnhtbFBLAQItABQABgAIAAAAIQClBg/04QAAAAkBAAAPAAAAAAAAAAAA&#10;AAAAAP0EAABkcnMvZG93bnJldi54bWxQSwUGAAAAAAQABADzAAAACwYAAAAA&#10;" strokeweight=".26mm">
                <v:stroke joinstyle="miter" endcap="square"/>
              </v:line>
            </w:pict>
          </mc:Fallback>
        </mc:AlternateContent>
      </w:r>
      <w:r w:rsidR="00F02F67">
        <w:rPr>
          <w:color w:val="000000"/>
          <w:sz w:val="28"/>
        </w:rPr>
        <w:t>13 июня 2018 г.</w:t>
      </w:r>
      <w:r w:rsidR="00AB10C6" w:rsidRPr="00114648">
        <w:rPr>
          <w:color w:val="000000"/>
          <w:sz w:val="28"/>
        </w:rPr>
        <w:t xml:space="preserve">                                 </w:t>
      </w:r>
      <w:r w:rsidR="00F02F67">
        <w:rPr>
          <w:color w:val="000000"/>
          <w:sz w:val="28"/>
        </w:rPr>
        <w:t xml:space="preserve">                              № 01-229р</w:t>
      </w:r>
      <w:r w:rsidR="00AB10C6" w:rsidRPr="00114648">
        <w:rPr>
          <w:color w:val="000000"/>
          <w:sz w:val="28"/>
        </w:rPr>
        <w:t xml:space="preserve"> </w:t>
      </w:r>
    </w:p>
    <w:p w:rsidR="00AB10C6" w:rsidRPr="00114648" w:rsidRDefault="00862F56">
      <w:pPr>
        <w:ind w:right="3969"/>
        <w:rPr>
          <w:color w:val="000000"/>
        </w:rPr>
      </w:pPr>
      <w:r w:rsidRPr="00114648">
        <w:rPr>
          <w:b/>
          <w:color w:val="000000"/>
          <w:sz w:val="28"/>
        </w:rPr>
        <w:t>О внесени</w:t>
      </w:r>
      <w:r w:rsidR="00554A8D" w:rsidRPr="00114648">
        <w:rPr>
          <w:b/>
          <w:color w:val="000000"/>
          <w:sz w:val="28"/>
        </w:rPr>
        <w:t>и</w:t>
      </w:r>
      <w:r w:rsidRPr="00114648">
        <w:rPr>
          <w:b/>
          <w:color w:val="000000"/>
          <w:sz w:val="28"/>
        </w:rPr>
        <w:t xml:space="preserve"> изменения</w:t>
      </w:r>
      <w:r w:rsidR="00AB10C6" w:rsidRPr="00114648">
        <w:rPr>
          <w:b/>
          <w:color w:val="000000"/>
          <w:sz w:val="28"/>
        </w:rPr>
        <w:t xml:space="preserve"> в Устав Государственного унитарного предприятия «Жилищное хозяйство» г. Байконур</w:t>
      </w:r>
    </w:p>
    <w:p w:rsidR="00AB10C6" w:rsidRPr="00114648" w:rsidRDefault="00AB10C6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B10C6" w:rsidRDefault="00AB10C6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уточнения видов деятельности Государственного унитарного предприятия «Жилищное хозяйство» г. Байконур:</w:t>
      </w:r>
    </w:p>
    <w:p w:rsidR="00AB10C6" w:rsidRDefault="00725070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Утвердить прилагаемо</w:t>
      </w:r>
      <w:r w:rsidR="00AB10C6">
        <w:rPr>
          <w:sz w:val="28"/>
          <w:szCs w:val="28"/>
        </w:rPr>
        <w:t>е к н</w:t>
      </w:r>
      <w:r>
        <w:rPr>
          <w:sz w:val="28"/>
          <w:szCs w:val="28"/>
        </w:rPr>
        <w:t>астоящему распоряжению изменение</w:t>
      </w:r>
      <w:r w:rsidR="00AB10C6">
        <w:rPr>
          <w:sz w:val="28"/>
          <w:szCs w:val="28"/>
        </w:rPr>
        <w:br/>
        <w:t>в Устав Государственного унитарного предприятия «Жилищное хозяйство»</w:t>
      </w:r>
      <w:r w:rsidR="00AB10C6">
        <w:rPr>
          <w:sz w:val="28"/>
          <w:szCs w:val="28"/>
        </w:rPr>
        <w:br/>
        <w:t>г. Байконур, утвержденный распоряжением Главы администрации г. Байконур</w:t>
      </w:r>
      <w:r w:rsidR="00AB10C6">
        <w:rPr>
          <w:sz w:val="28"/>
          <w:szCs w:val="28"/>
        </w:rPr>
        <w:br/>
        <w:t>от 09 ноября 2017 г. № 01-374р «Об утверждении Устава Государственного унитарного предприятия «Жилищное хозяйство» г. Байконур в новой редакции»</w:t>
      </w:r>
      <w:r w:rsidR="00AB10C6">
        <w:rPr>
          <w:sz w:val="28"/>
          <w:szCs w:val="28"/>
        </w:rPr>
        <w:br/>
        <w:t>(с изменениями).</w:t>
      </w:r>
    </w:p>
    <w:p w:rsidR="00AB10C6" w:rsidRDefault="00AB10C6">
      <w:pPr>
        <w:numPr>
          <w:ilvl w:val="0"/>
          <w:numId w:val="2"/>
        </w:num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Государственному унитарному предприятию «Жилищное хозяйство»</w:t>
      </w:r>
      <w:r>
        <w:rPr>
          <w:sz w:val="28"/>
          <w:szCs w:val="28"/>
        </w:rPr>
        <w:br/>
        <w:t>г. Байконур установленным порядком:</w:t>
      </w:r>
    </w:p>
    <w:p w:rsidR="00AB10C6" w:rsidRDefault="00AB10C6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>
        <w:rPr>
          <w:sz w:val="28"/>
          <w:szCs w:val="28"/>
        </w:rPr>
        <w:t>2.1.</w:t>
      </w:r>
      <w:r w:rsidR="0076518D">
        <w:rPr>
          <w:sz w:val="28"/>
          <w:szCs w:val="28"/>
        </w:rPr>
        <w:t xml:space="preserve"> Зарегистрировать утвержденное изменение</w:t>
      </w:r>
      <w:r>
        <w:rPr>
          <w:sz w:val="28"/>
          <w:szCs w:val="28"/>
        </w:rPr>
        <w:t xml:space="preserve"> в Устав Государственного унитарного предприятия «Жилищное хозяйство» г. Байконур в ИФНС России</w:t>
      </w:r>
      <w:r>
        <w:rPr>
          <w:sz w:val="28"/>
          <w:szCs w:val="28"/>
        </w:rPr>
        <w:br/>
        <w:t>по городу и космодрому Байконуру.</w:t>
      </w:r>
    </w:p>
    <w:p w:rsidR="00AB10C6" w:rsidRDefault="00AB10C6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2.2. Внести необходимые изменения во внутренние документы Государственного унитарного предприятия «Жилищное хозяйство» г. Байконур.</w:t>
      </w:r>
    </w:p>
    <w:p w:rsidR="00AB10C6" w:rsidRDefault="00AB10C6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>распоряжение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1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AB10C6" w:rsidRDefault="00AB10C6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первого заместителя Главы администрации Лопаткина В.В.</w:t>
      </w:r>
    </w:p>
    <w:p w:rsidR="00AB10C6" w:rsidRDefault="00AB10C6">
      <w:pPr>
        <w:spacing w:line="276" w:lineRule="auto"/>
        <w:rPr>
          <w:sz w:val="28"/>
          <w:szCs w:val="28"/>
        </w:rPr>
      </w:pPr>
    </w:p>
    <w:p w:rsidR="00AB10C6" w:rsidRDefault="00AB10C6">
      <w:pPr>
        <w:spacing w:line="276" w:lineRule="auto"/>
        <w:rPr>
          <w:sz w:val="28"/>
          <w:szCs w:val="28"/>
        </w:rPr>
      </w:pPr>
    </w:p>
    <w:p w:rsidR="00AB10C6" w:rsidRDefault="00AB10C6">
      <w:pPr>
        <w:spacing w:line="276" w:lineRule="auto"/>
        <w:rPr>
          <w:sz w:val="28"/>
          <w:szCs w:val="28"/>
        </w:rPr>
      </w:pPr>
    </w:p>
    <w:p w:rsidR="00AB10C6" w:rsidRDefault="00AB10C6">
      <w:pPr>
        <w:rPr>
          <w:sz w:val="28"/>
          <w:szCs w:val="28"/>
        </w:rPr>
      </w:pPr>
    </w:p>
    <w:p w:rsidR="00AB10C6" w:rsidRDefault="00AB10C6">
      <w:pPr>
        <w:pStyle w:val="5"/>
        <w:spacing w:line="264" w:lineRule="auto"/>
        <w:jc w:val="left"/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  К.Д. Бусыгин</w:t>
      </w:r>
    </w:p>
    <w:p w:rsidR="00AB10C6" w:rsidRDefault="00AB10C6">
      <w:pPr>
        <w:pStyle w:val="aa"/>
        <w:tabs>
          <w:tab w:val="left" w:pos="993"/>
        </w:tabs>
        <w:spacing w:line="360" w:lineRule="auto"/>
      </w:pPr>
    </w:p>
    <w:sectPr w:rsidR="00AB10C6">
      <w:headerReference w:type="default" r:id="rId12"/>
      <w:headerReference w:type="first" r:id="rId13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5F3" w:rsidRDefault="003265F3">
      <w:r>
        <w:separator/>
      </w:r>
    </w:p>
  </w:endnote>
  <w:endnote w:type="continuationSeparator" w:id="0">
    <w:p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5F3" w:rsidRDefault="003265F3">
      <w:r>
        <w:separator/>
      </w:r>
    </w:p>
  </w:footnote>
  <w:footnote w:type="continuationSeparator" w:id="0">
    <w:p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C6" w:rsidRDefault="00AB10C6">
    <w:pPr>
      <w:pStyle w:val="a9"/>
      <w:jc w:val="both"/>
    </w:pPr>
    <w:r>
      <w:t xml:space="preserve">                                                                                        2</w:t>
    </w:r>
  </w:p>
  <w:p w:rsidR="00AB10C6" w:rsidRDefault="00AB10C6">
    <w:pPr>
      <w:pStyle w:val="a9"/>
    </w:pPr>
    <w: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C6" w:rsidRDefault="00AB10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F1"/>
    <w:rsid w:val="00037B85"/>
    <w:rsid w:val="00114648"/>
    <w:rsid w:val="003265F3"/>
    <w:rsid w:val="00554A8D"/>
    <w:rsid w:val="00725070"/>
    <w:rsid w:val="00741EA2"/>
    <w:rsid w:val="00746277"/>
    <w:rsid w:val="0076518D"/>
    <w:rsid w:val="00862F56"/>
    <w:rsid w:val="009E56F1"/>
    <w:rsid w:val="00A23CE1"/>
    <w:rsid w:val="00AB10C6"/>
    <w:rsid w:val="00D85EF4"/>
    <w:rsid w:val="00DC428E"/>
    <w:rsid w:val="00F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semiHidden/>
    <w:rsid w:val="009E5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semiHidden/>
    <w:rsid w:val="009E5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1949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spec-02</cp:lastModifiedBy>
  <cp:revision>2</cp:revision>
  <cp:lastPrinted>2018-05-16T03:41:00Z</cp:lastPrinted>
  <dcterms:created xsi:type="dcterms:W3CDTF">2018-06-20T04:34:00Z</dcterms:created>
  <dcterms:modified xsi:type="dcterms:W3CDTF">2018-06-20T04:34:00Z</dcterms:modified>
</cp:coreProperties>
</file>