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5356" w:rsidRDefault="00EA5356">
      <w:pPr>
        <w:pStyle w:val="21"/>
        <w:ind w:right="5413"/>
        <w:rPr>
          <w:b/>
        </w:rPr>
      </w:pPr>
      <w:bookmarkStart w:id="0" w:name="_GoBack"/>
      <w:bookmarkEnd w:id="0"/>
    </w:p>
    <w:p w:rsidR="00EA5356" w:rsidRDefault="00EA5356">
      <w:pPr>
        <w:pStyle w:val="21"/>
        <w:ind w:right="5413"/>
        <w:rPr>
          <w:b/>
        </w:rPr>
      </w:pPr>
    </w:p>
    <w:p w:rsidR="00EA5356" w:rsidRDefault="006F7F75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0580" cy="822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356" w:rsidRDefault="00EA5356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59031517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4pt;height:64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f+eQIAAP4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" stroked="f">
                <v:textbox inset="0,0,0,0">
                  <w:txbxContent>
                    <w:p w:rsidR="00EA5356" w:rsidRDefault="00EA5356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5903151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A5356" w:rsidRDefault="00EA5356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EA5356" w:rsidRDefault="006F7F75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nzmA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CsxmfO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EA5356">
        <w:rPr>
          <w:spacing w:val="100"/>
          <w:sz w:val="32"/>
          <w:lang w:val="ru-RU" w:eastAsia="ru-RU"/>
        </w:rPr>
        <w:t>ПОСТАНОВЛЕНИЕ</w:t>
      </w:r>
    </w:p>
    <w:p w:rsidR="00EA5356" w:rsidRDefault="00C84486">
      <w:pPr>
        <w:ind w:right="-1"/>
      </w:pPr>
      <w:r>
        <w:rPr>
          <w:sz w:val="28"/>
        </w:rPr>
        <w:t>07 июня 2018 г.</w:t>
      </w:r>
      <w:r w:rsidR="00EA5356">
        <w:rPr>
          <w:sz w:val="28"/>
        </w:rPr>
        <w:t xml:space="preserve">                                                                       №</w:t>
      </w:r>
      <w:r>
        <w:rPr>
          <w:sz w:val="28"/>
        </w:rPr>
        <w:t xml:space="preserve"> 248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353"/>
      </w:tblGrid>
      <w:tr w:rsidR="007C08C0" w:rsidRPr="00D035D5" w:rsidTr="00D035D5">
        <w:trPr>
          <w:trHeight w:val="1135"/>
        </w:trPr>
        <w:tc>
          <w:tcPr>
            <w:tcW w:w="5353" w:type="dxa"/>
            <w:shd w:val="clear" w:color="auto" w:fill="auto"/>
          </w:tcPr>
          <w:p w:rsidR="007C08C0" w:rsidRPr="00D035D5" w:rsidRDefault="007C08C0" w:rsidP="00D035D5">
            <w:pPr>
              <w:pStyle w:val="21"/>
              <w:ind w:right="0"/>
              <w:jc w:val="both"/>
              <w:rPr>
                <w:b/>
                <w:szCs w:val="28"/>
              </w:rPr>
            </w:pPr>
            <w:r w:rsidRPr="00D035D5">
              <w:rPr>
                <w:b/>
                <w:szCs w:val="28"/>
              </w:rPr>
              <w:t xml:space="preserve">О </w:t>
            </w:r>
            <w:r w:rsidR="00112D98" w:rsidRPr="00D035D5">
              <w:rPr>
                <w:b/>
                <w:szCs w:val="28"/>
              </w:rPr>
              <w:t xml:space="preserve">внесении изменений в </w:t>
            </w:r>
            <w:r w:rsidR="00470D72" w:rsidRPr="00D035D5">
              <w:rPr>
                <w:rStyle w:val="af1"/>
                <w:color w:val="000000"/>
              </w:rPr>
              <w:t>постановление</w:t>
            </w:r>
            <w:r w:rsidR="00112D98" w:rsidRPr="00D035D5">
              <w:rPr>
                <w:rStyle w:val="af1"/>
                <w:color w:val="000000"/>
              </w:rPr>
              <w:t xml:space="preserve"> Главы администрации города Байконур</w:t>
            </w:r>
            <w:r w:rsidR="009B56D1" w:rsidRPr="00D035D5">
              <w:rPr>
                <w:rStyle w:val="af1"/>
                <w:color w:val="000000"/>
              </w:rPr>
              <w:t xml:space="preserve"> </w:t>
            </w:r>
            <w:r w:rsidR="00112D98" w:rsidRPr="00D035D5">
              <w:rPr>
                <w:rStyle w:val="af1"/>
                <w:color w:val="000000"/>
              </w:rPr>
              <w:t>от</w:t>
            </w:r>
            <w:r w:rsidR="00470D72" w:rsidRPr="00D035D5">
              <w:rPr>
                <w:rStyle w:val="af1"/>
                <w:color w:val="000000"/>
              </w:rPr>
              <w:t xml:space="preserve"> </w:t>
            </w:r>
            <w:r w:rsidR="00112D98" w:rsidRPr="00D035D5">
              <w:rPr>
                <w:rStyle w:val="af1"/>
                <w:color w:val="000000"/>
              </w:rPr>
              <w:t>25 декабря 2017 г. № 444</w:t>
            </w:r>
          </w:p>
        </w:tc>
      </w:tr>
    </w:tbl>
    <w:p w:rsidR="00EA5356" w:rsidRDefault="00470D72" w:rsidP="00F257BF">
      <w:pPr>
        <w:pStyle w:val="21"/>
        <w:spacing w:line="365" w:lineRule="auto"/>
        <w:ind w:right="0"/>
      </w:pPr>
      <w:r>
        <w:br w:type="textWrapping" w:clear="all"/>
      </w:r>
      <w:r w:rsidR="00EA5356">
        <w:t xml:space="preserve"> </w:t>
      </w:r>
    </w:p>
    <w:p w:rsidR="00EA5356" w:rsidRDefault="009B56D1" w:rsidP="003E115D">
      <w:pPr>
        <w:pStyle w:val="31"/>
        <w:spacing w:line="360" w:lineRule="auto"/>
        <w:ind w:firstLine="703"/>
        <w:rPr>
          <w:szCs w:val="28"/>
        </w:rPr>
      </w:pPr>
      <w:r w:rsidRPr="009B56D1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</w:t>
      </w:r>
      <w:r>
        <w:rPr>
          <w:color w:val="000000"/>
          <w:szCs w:val="28"/>
          <w:shd w:val="clear" w:color="auto" w:fill="FFFFFF"/>
        </w:rPr>
        <w:t xml:space="preserve"> </w:t>
      </w:r>
      <w:r w:rsidR="00F61D2C">
        <w:rPr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от </w:t>
      </w:r>
      <w:r w:rsidR="00B2427A">
        <w:rPr>
          <w:color w:val="000000"/>
          <w:szCs w:val="28"/>
          <w:shd w:val="clear" w:color="auto" w:fill="FFFFFF"/>
        </w:rPr>
        <w:t>31</w:t>
      </w:r>
      <w:r w:rsidR="00F61D2C">
        <w:rPr>
          <w:color w:val="000000"/>
          <w:szCs w:val="28"/>
          <w:shd w:val="clear" w:color="auto" w:fill="FFFFFF"/>
        </w:rPr>
        <w:t xml:space="preserve"> </w:t>
      </w:r>
      <w:r w:rsidR="00B2427A">
        <w:rPr>
          <w:color w:val="000000"/>
          <w:szCs w:val="28"/>
          <w:shd w:val="clear" w:color="auto" w:fill="FFFFFF"/>
        </w:rPr>
        <w:t>января</w:t>
      </w:r>
      <w:r w:rsidR="00F61D2C">
        <w:rPr>
          <w:color w:val="000000"/>
          <w:szCs w:val="28"/>
          <w:shd w:val="clear" w:color="auto" w:fill="FFFFFF"/>
        </w:rPr>
        <w:t xml:space="preserve"> 2018 г.</w:t>
      </w:r>
      <w:r w:rsidR="00F61D2C">
        <w:rPr>
          <w:color w:val="000000"/>
          <w:szCs w:val="28"/>
          <w:shd w:val="clear" w:color="auto" w:fill="FFFFFF"/>
        </w:rPr>
        <w:br/>
        <w:t xml:space="preserve">№ </w:t>
      </w:r>
      <w:r w:rsidR="00B2427A">
        <w:rPr>
          <w:color w:val="000000"/>
          <w:szCs w:val="28"/>
          <w:shd w:val="clear" w:color="auto" w:fill="FFFFFF"/>
        </w:rPr>
        <w:t>24</w:t>
      </w:r>
      <w:r w:rsidR="00F61D2C">
        <w:rPr>
          <w:color w:val="000000"/>
          <w:szCs w:val="28"/>
          <w:shd w:val="clear" w:color="auto" w:fill="FFFFFF"/>
        </w:rPr>
        <w:t xml:space="preserve"> «</w:t>
      </w:r>
      <w:r w:rsidR="00B2427A" w:rsidRPr="00B2427A">
        <w:rPr>
          <w:rStyle w:val="af1"/>
          <w:b w:val="0"/>
          <w:color w:val="000000"/>
          <w:szCs w:val="28"/>
        </w:rPr>
        <w:t>О внесении изменения</w:t>
      </w:r>
      <w:r w:rsidR="00B2427A" w:rsidRPr="00B2427A">
        <w:rPr>
          <w:rStyle w:val="apple-converted-space"/>
          <w:b/>
          <w:bCs/>
          <w:color w:val="000000"/>
          <w:szCs w:val="28"/>
        </w:rPr>
        <w:t> </w:t>
      </w:r>
      <w:r w:rsidR="00B2427A">
        <w:rPr>
          <w:b/>
          <w:bCs/>
          <w:color w:val="000000"/>
          <w:szCs w:val="28"/>
        </w:rPr>
        <w:t xml:space="preserve"> </w:t>
      </w:r>
      <w:r w:rsidR="00B2427A" w:rsidRPr="00B2427A">
        <w:rPr>
          <w:rStyle w:val="af1"/>
          <w:b w:val="0"/>
          <w:color w:val="000000"/>
          <w:szCs w:val="28"/>
        </w:rPr>
        <w:t>в городскую целевую программу «Благоустройство придомовых территорий города Байконур», утвержденную постановлением Главы администрации города Байконур</w:t>
      </w:r>
      <w:r w:rsidR="00B2427A" w:rsidRPr="00B2427A">
        <w:rPr>
          <w:rStyle w:val="apple-converted-space"/>
          <w:b/>
          <w:bCs/>
          <w:color w:val="000000"/>
          <w:szCs w:val="28"/>
        </w:rPr>
        <w:t> </w:t>
      </w:r>
      <w:r w:rsidR="00B2427A" w:rsidRPr="00B2427A">
        <w:rPr>
          <w:rStyle w:val="af1"/>
          <w:b w:val="0"/>
          <w:color w:val="000000"/>
          <w:szCs w:val="28"/>
        </w:rPr>
        <w:t>от 15 января 2014 г.</w:t>
      </w:r>
      <w:r w:rsidR="00B2427A">
        <w:rPr>
          <w:rStyle w:val="af1"/>
          <w:b w:val="0"/>
          <w:color w:val="000000"/>
          <w:szCs w:val="28"/>
        </w:rPr>
        <w:br/>
      </w:r>
      <w:r w:rsidR="00B2427A" w:rsidRPr="00B2427A">
        <w:rPr>
          <w:rStyle w:val="af1"/>
          <w:b w:val="0"/>
          <w:color w:val="000000"/>
          <w:szCs w:val="28"/>
        </w:rPr>
        <w:t>№ 05</w:t>
      </w:r>
      <w:r w:rsidR="007676DE">
        <w:rPr>
          <w:color w:val="000000"/>
          <w:szCs w:val="28"/>
          <w:shd w:val="clear" w:color="auto" w:fill="FFFFFF"/>
        </w:rPr>
        <w:t>»</w:t>
      </w:r>
      <w:r w:rsidR="00F61D2C">
        <w:rPr>
          <w:color w:val="000000"/>
          <w:szCs w:val="28"/>
          <w:shd w:val="clear" w:color="auto" w:fill="FFFFFF"/>
        </w:rPr>
        <w:t>,</w:t>
      </w:r>
      <w:r w:rsidR="00B2427A" w:rsidRPr="00B2427A">
        <w:rPr>
          <w:rStyle w:val="WW8Num1z1"/>
          <w:color w:val="000000"/>
          <w:szCs w:val="28"/>
        </w:rPr>
        <w:t xml:space="preserve"> </w:t>
      </w:r>
      <w:r w:rsidR="00DC578B">
        <w:rPr>
          <w:color w:val="000000"/>
          <w:szCs w:val="28"/>
          <w:shd w:val="clear" w:color="auto" w:fill="FFFFFF"/>
        </w:rPr>
        <w:t>постановлением Главы администрации города Байконур</w:t>
      </w:r>
      <w:r w:rsidR="00F2607E">
        <w:rPr>
          <w:color w:val="000000"/>
          <w:szCs w:val="28"/>
          <w:shd w:val="clear" w:color="auto" w:fill="FFFFFF"/>
        </w:rPr>
        <w:br/>
      </w:r>
      <w:r w:rsidR="00DC578B">
        <w:rPr>
          <w:color w:val="000000"/>
          <w:szCs w:val="28"/>
          <w:shd w:val="clear" w:color="auto" w:fill="FFFFFF"/>
        </w:rPr>
        <w:t>от</w:t>
      </w:r>
      <w:r w:rsidR="00F2607E">
        <w:rPr>
          <w:color w:val="000000"/>
          <w:szCs w:val="28"/>
          <w:shd w:val="clear" w:color="auto" w:fill="FFFFFF"/>
        </w:rPr>
        <w:t xml:space="preserve"> </w:t>
      </w:r>
      <w:r w:rsidR="00F61D2C">
        <w:rPr>
          <w:color w:val="000000"/>
          <w:szCs w:val="28"/>
          <w:shd w:val="clear" w:color="auto" w:fill="FFFFFF"/>
        </w:rPr>
        <w:t>05</w:t>
      </w:r>
      <w:r w:rsidR="00DC578B">
        <w:rPr>
          <w:color w:val="000000"/>
          <w:szCs w:val="28"/>
          <w:shd w:val="clear" w:color="auto" w:fill="FFFFFF"/>
        </w:rPr>
        <w:t xml:space="preserve"> февраля 2018 г</w:t>
      </w:r>
      <w:r w:rsidR="00F61D2C">
        <w:rPr>
          <w:color w:val="000000"/>
          <w:szCs w:val="28"/>
          <w:shd w:val="clear" w:color="auto" w:fill="FFFFFF"/>
        </w:rPr>
        <w:t xml:space="preserve">. </w:t>
      </w:r>
      <w:r w:rsidR="00DC578B">
        <w:rPr>
          <w:color w:val="000000"/>
          <w:szCs w:val="28"/>
          <w:shd w:val="clear" w:color="auto" w:fill="FFFFFF"/>
        </w:rPr>
        <w:t>№ 3</w:t>
      </w:r>
      <w:r w:rsidR="00F61D2C">
        <w:rPr>
          <w:color w:val="000000"/>
          <w:szCs w:val="28"/>
          <w:shd w:val="clear" w:color="auto" w:fill="FFFFFF"/>
        </w:rPr>
        <w:t>5</w:t>
      </w:r>
      <w:r w:rsidR="00DC578B">
        <w:rPr>
          <w:color w:val="000000"/>
          <w:szCs w:val="28"/>
          <w:shd w:val="clear" w:color="auto" w:fill="FFFFFF"/>
        </w:rPr>
        <w:t xml:space="preserve"> «О внесении изменений в </w:t>
      </w:r>
      <w:r w:rsidR="00F61D2C">
        <w:rPr>
          <w:color w:val="000000"/>
          <w:szCs w:val="28"/>
          <w:shd w:val="clear" w:color="auto" w:fill="FFFFFF"/>
        </w:rPr>
        <w:t xml:space="preserve">городскую целевую программу «Повышение безопасности дорожного движения на 2016-2020 годы», утвержденную </w:t>
      </w:r>
      <w:r w:rsidR="00DC578B">
        <w:rPr>
          <w:color w:val="000000"/>
          <w:szCs w:val="28"/>
          <w:shd w:val="clear" w:color="auto" w:fill="FFFFFF"/>
        </w:rPr>
        <w:t>постановление</w:t>
      </w:r>
      <w:r w:rsidR="0005125F">
        <w:rPr>
          <w:color w:val="000000"/>
          <w:szCs w:val="28"/>
          <w:shd w:val="clear" w:color="auto" w:fill="FFFFFF"/>
        </w:rPr>
        <w:t>м</w:t>
      </w:r>
      <w:r w:rsidR="00DC578B">
        <w:rPr>
          <w:color w:val="000000"/>
          <w:szCs w:val="28"/>
          <w:shd w:val="clear" w:color="auto" w:fill="FFFFFF"/>
        </w:rPr>
        <w:t xml:space="preserve"> Главы администрации города Байконур</w:t>
      </w:r>
      <w:r w:rsidR="00F2607E">
        <w:rPr>
          <w:color w:val="000000"/>
          <w:szCs w:val="28"/>
          <w:shd w:val="clear" w:color="auto" w:fill="FFFFFF"/>
        </w:rPr>
        <w:br/>
      </w:r>
      <w:r w:rsidR="00DC578B">
        <w:rPr>
          <w:color w:val="000000"/>
          <w:szCs w:val="28"/>
          <w:shd w:val="clear" w:color="auto" w:fill="FFFFFF"/>
        </w:rPr>
        <w:t>от</w:t>
      </w:r>
      <w:r w:rsidR="00F2607E">
        <w:rPr>
          <w:color w:val="000000"/>
          <w:szCs w:val="28"/>
          <w:shd w:val="clear" w:color="auto" w:fill="FFFFFF"/>
        </w:rPr>
        <w:t xml:space="preserve"> </w:t>
      </w:r>
      <w:r w:rsidR="00F61D2C">
        <w:rPr>
          <w:color w:val="000000"/>
          <w:szCs w:val="28"/>
          <w:shd w:val="clear" w:color="auto" w:fill="FFFFFF"/>
        </w:rPr>
        <w:t>22</w:t>
      </w:r>
      <w:r w:rsidR="00DC578B">
        <w:rPr>
          <w:color w:val="000000"/>
          <w:szCs w:val="28"/>
          <w:shd w:val="clear" w:color="auto" w:fill="FFFFFF"/>
        </w:rPr>
        <w:t xml:space="preserve"> </w:t>
      </w:r>
      <w:r w:rsidR="00F61D2C">
        <w:rPr>
          <w:color w:val="000000"/>
          <w:szCs w:val="28"/>
          <w:shd w:val="clear" w:color="auto" w:fill="FFFFFF"/>
        </w:rPr>
        <w:t>ноября</w:t>
      </w:r>
      <w:r w:rsidR="00DC578B">
        <w:rPr>
          <w:color w:val="000000"/>
          <w:szCs w:val="28"/>
          <w:shd w:val="clear" w:color="auto" w:fill="FFFFFF"/>
        </w:rPr>
        <w:t xml:space="preserve"> 201</w:t>
      </w:r>
      <w:r w:rsidR="00F61D2C">
        <w:rPr>
          <w:color w:val="000000"/>
          <w:szCs w:val="28"/>
          <w:shd w:val="clear" w:color="auto" w:fill="FFFFFF"/>
        </w:rPr>
        <w:t>6</w:t>
      </w:r>
      <w:r w:rsidR="00DC578B">
        <w:rPr>
          <w:color w:val="000000"/>
          <w:szCs w:val="28"/>
          <w:shd w:val="clear" w:color="auto" w:fill="FFFFFF"/>
        </w:rPr>
        <w:t xml:space="preserve"> г.</w:t>
      </w:r>
      <w:r w:rsidR="00517BF3">
        <w:rPr>
          <w:color w:val="000000"/>
          <w:szCs w:val="28"/>
          <w:shd w:val="clear" w:color="auto" w:fill="FFFFFF"/>
        </w:rPr>
        <w:t xml:space="preserve"> </w:t>
      </w:r>
      <w:r w:rsidR="00DC578B">
        <w:rPr>
          <w:color w:val="000000"/>
          <w:szCs w:val="28"/>
          <w:shd w:val="clear" w:color="auto" w:fill="FFFFFF"/>
        </w:rPr>
        <w:t xml:space="preserve">№ </w:t>
      </w:r>
      <w:r w:rsidR="00F61D2C">
        <w:rPr>
          <w:color w:val="000000"/>
          <w:szCs w:val="28"/>
          <w:shd w:val="clear" w:color="auto" w:fill="FFFFFF"/>
        </w:rPr>
        <w:t>333</w:t>
      </w:r>
      <w:r w:rsidR="00DC578B">
        <w:rPr>
          <w:color w:val="000000"/>
          <w:szCs w:val="28"/>
          <w:shd w:val="clear" w:color="auto" w:fill="FFFFFF"/>
        </w:rPr>
        <w:t>»,</w:t>
      </w:r>
      <w:r w:rsidR="00B2427A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постановлением Главы администрации города Байконур от </w:t>
      </w:r>
      <w:r w:rsidR="007524C1">
        <w:rPr>
          <w:color w:val="000000"/>
          <w:szCs w:val="28"/>
          <w:shd w:val="clear" w:color="auto" w:fill="FFFFFF"/>
        </w:rPr>
        <w:t>0</w:t>
      </w:r>
      <w:r>
        <w:rPr>
          <w:color w:val="000000"/>
          <w:szCs w:val="28"/>
          <w:shd w:val="clear" w:color="auto" w:fill="FFFFFF"/>
        </w:rPr>
        <w:t xml:space="preserve">5 </w:t>
      </w:r>
      <w:r w:rsidR="007524C1">
        <w:rPr>
          <w:color w:val="000000"/>
          <w:szCs w:val="28"/>
          <w:shd w:val="clear" w:color="auto" w:fill="FFFFFF"/>
        </w:rPr>
        <w:t>декабря</w:t>
      </w:r>
      <w:r>
        <w:rPr>
          <w:color w:val="000000"/>
          <w:szCs w:val="28"/>
          <w:shd w:val="clear" w:color="auto" w:fill="FFFFFF"/>
        </w:rPr>
        <w:t xml:space="preserve"> 201</w:t>
      </w:r>
      <w:r w:rsidR="007524C1">
        <w:rPr>
          <w:color w:val="000000"/>
          <w:szCs w:val="28"/>
          <w:shd w:val="clear" w:color="auto" w:fill="FFFFFF"/>
        </w:rPr>
        <w:t>7</w:t>
      </w:r>
      <w:r>
        <w:rPr>
          <w:color w:val="000000"/>
          <w:szCs w:val="28"/>
          <w:shd w:val="clear" w:color="auto" w:fill="FFFFFF"/>
        </w:rPr>
        <w:t xml:space="preserve"> г</w:t>
      </w:r>
      <w:r w:rsidR="00B2427A">
        <w:rPr>
          <w:color w:val="000000"/>
          <w:szCs w:val="28"/>
          <w:shd w:val="clear" w:color="auto" w:fill="FFFFFF"/>
        </w:rPr>
        <w:t xml:space="preserve">. </w:t>
      </w:r>
      <w:r>
        <w:rPr>
          <w:color w:val="000000"/>
          <w:szCs w:val="28"/>
          <w:shd w:val="clear" w:color="auto" w:fill="FFFFFF"/>
        </w:rPr>
        <w:t xml:space="preserve">№ </w:t>
      </w:r>
      <w:r w:rsidR="007524C1">
        <w:rPr>
          <w:color w:val="000000"/>
          <w:szCs w:val="28"/>
          <w:shd w:val="clear" w:color="auto" w:fill="FFFFFF"/>
        </w:rPr>
        <w:t>404</w:t>
      </w:r>
      <w:r>
        <w:rPr>
          <w:color w:val="000000"/>
          <w:szCs w:val="28"/>
          <w:shd w:val="clear" w:color="auto" w:fill="FFFFFF"/>
        </w:rPr>
        <w:t xml:space="preserve"> «О</w:t>
      </w:r>
      <w:r w:rsidR="007524C1">
        <w:rPr>
          <w:color w:val="000000"/>
          <w:szCs w:val="28"/>
          <w:shd w:val="clear" w:color="auto" w:fill="FFFFFF"/>
        </w:rPr>
        <w:t xml:space="preserve"> бюджете города Байконур на 2018 год</w:t>
      </w:r>
      <w:r>
        <w:rPr>
          <w:color w:val="000000"/>
          <w:szCs w:val="28"/>
          <w:shd w:val="clear" w:color="auto" w:fill="FFFFFF"/>
        </w:rPr>
        <w:t>»</w:t>
      </w:r>
      <w:r w:rsidR="00F13517">
        <w:rPr>
          <w:color w:val="000000"/>
          <w:szCs w:val="28"/>
          <w:shd w:val="clear" w:color="auto" w:fill="FFFFFF"/>
        </w:rPr>
        <w:br/>
        <w:t>(с изменениями</w:t>
      </w:r>
      <w:r w:rsidR="00F13517" w:rsidRPr="00552991">
        <w:rPr>
          <w:color w:val="000000"/>
          <w:szCs w:val="28"/>
          <w:shd w:val="clear" w:color="auto" w:fill="FFFFFF"/>
        </w:rPr>
        <w:t>)</w:t>
      </w:r>
      <w:r w:rsidRPr="00552991">
        <w:rPr>
          <w:color w:val="000000"/>
          <w:szCs w:val="28"/>
          <w:shd w:val="clear" w:color="auto" w:fill="FFFFFF"/>
        </w:rPr>
        <w:t>,</w:t>
      </w:r>
      <w:r w:rsidR="00984323" w:rsidRPr="00552991">
        <w:rPr>
          <w:color w:val="000000"/>
          <w:szCs w:val="28"/>
          <w:shd w:val="clear" w:color="auto" w:fill="FFFFFF"/>
        </w:rPr>
        <w:t xml:space="preserve"> </w:t>
      </w:r>
      <w:r w:rsidR="000B7CEE" w:rsidRPr="00552991">
        <w:rPr>
          <w:color w:val="000000"/>
          <w:szCs w:val="28"/>
          <w:shd w:val="clear" w:color="auto" w:fill="FFFFFF"/>
        </w:rPr>
        <w:t>постановлением Главы администрации города Байконур</w:t>
      </w:r>
      <w:r w:rsidR="00552991">
        <w:rPr>
          <w:color w:val="000000"/>
          <w:szCs w:val="28"/>
          <w:shd w:val="clear" w:color="auto" w:fill="FFFFFF"/>
        </w:rPr>
        <w:br/>
      </w:r>
      <w:r w:rsidR="000B7CEE" w:rsidRPr="00552991">
        <w:rPr>
          <w:color w:val="000000"/>
          <w:szCs w:val="28"/>
          <w:shd w:val="clear" w:color="auto" w:fill="FFFFFF"/>
        </w:rPr>
        <w:t xml:space="preserve">от </w:t>
      </w:r>
      <w:r w:rsidR="00552991" w:rsidRPr="00552991">
        <w:rPr>
          <w:color w:val="000000"/>
          <w:szCs w:val="28"/>
          <w:shd w:val="clear" w:color="auto" w:fill="FFFFFF"/>
        </w:rPr>
        <w:t xml:space="preserve">25 апреля 2018 г. </w:t>
      </w:r>
      <w:r w:rsidR="000B7CEE" w:rsidRPr="00552991">
        <w:rPr>
          <w:color w:val="000000"/>
          <w:szCs w:val="28"/>
          <w:shd w:val="clear" w:color="auto" w:fill="FFFFFF"/>
        </w:rPr>
        <w:t xml:space="preserve">№ </w:t>
      </w:r>
      <w:r w:rsidR="00552991" w:rsidRPr="00552991">
        <w:rPr>
          <w:color w:val="000000"/>
          <w:szCs w:val="28"/>
          <w:shd w:val="clear" w:color="auto" w:fill="FFFFFF"/>
        </w:rPr>
        <w:t>139</w:t>
      </w:r>
      <w:r w:rsidR="000B7CEE" w:rsidRPr="00552991">
        <w:rPr>
          <w:color w:val="000000"/>
          <w:szCs w:val="28"/>
          <w:shd w:val="clear" w:color="auto" w:fill="FFFFFF"/>
        </w:rPr>
        <w:t xml:space="preserve"> «О внесении изменений в </w:t>
      </w:r>
      <w:r w:rsidR="00552991" w:rsidRPr="00552991">
        <w:rPr>
          <w:color w:val="000000"/>
          <w:szCs w:val="28"/>
          <w:shd w:val="clear" w:color="auto" w:fill="FFFFFF"/>
        </w:rPr>
        <w:t>городскую целевую программу «</w:t>
      </w:r>
      <w:r w:rsidR="00552991" w:rsidRPr="00552991">
        <w:rPr>
          <w:color w:val="000000"/>
          <w:szCs w:val="28"/>
        </w:rPr>
        <w:t>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</w:t>
      </w:r>
      <w:r w:rsidR="00552991" w:rsidRPr="00552991">
        <w:rPr>
          <w:color w:val="000000"/>
          <w:szCs w:val="28"/>
          <w:shd w:val="clear" w:color="auto" w:fill="FFFFFF"/>
        </w:rPr>
        <w:t>»</w:t>
      </w:r>
      <w:r w:rsidR="00552991">
        <w:rPr>
          <w:color w:val="000000"/>
          <w:szCs w:val="28"/>
          <w:shd w:val="clear" w:color="auto" w:fill="FFFFFF"/>
        </w:rPr>
        <w:t xml:space="preserve">, утвержденную </w:t>
      </w:r>
      <w:r w:rsidR="000B7CEE" w:rsidRPr="00552991">
        <w:rPr>
          <w:color w:val="000000"/>
          <w:szCs w:val="28"/>
          <w:shd w:val="clear" w:color="auto" w:fill="FFFFFF"/>
        </w:rPr>
        <w:t>постановлени</w:t>
      </w:r>
      <w:r w:rsidR="00552991">
        <w:rPr>
          <w:color w:val="000000"/>
          <w:szCs w:val="28"/>
          <w:shd w:val="clear" w:color="auto" w:fill="FFFFFF"/>
        </w:rPr>
        <w:t>ем</w:t>
      </w:r>
      <w:r w:rsidR="000B7CEE" w:rsidRPr="00552991">
        <w:rPr>
          <w:color w:val="000000"/>
          <w:szCs w:val="28"/>
          <w:shd w:val="clear" w:color="auto" w:fill="FFFFFF"/>
        </w:rPr>
        <w:t xml:space="preserve"> Главы администрации города Байконур от 16 февраля 2018 г.</w:t>
      </w:r>
      <w:r w:rsidR="00552991">
        <w:rPr>
          <w:color w:val="000000"/>
          <w:szCs w:val="28"/>
          <w:shd w:val="clear" w:color="auto" w:fill="FFFFFF"/>
        </w:rPr>
        <w:t xml:space="preserve"> </w:t>
      </w:r>
      <w:r w:rsidR="000B7CEE" w:rsidRPr="00552991">
        <w:rPr>
          <w:color w:val="000000"/>
          <w:szCs w:val="28"/>
          <w:shd w:val="clear" w:color="auto" w:fill="FFFFFF"/>
        </w:rPr>
        <w:t>№ 44»</w:t>
      </w:r>
      <w:r w:rsidR="0005125F">
        <w:rPr>
          <w:color w:val="000000"/>
          <w:szCs w:val="28"/>
          <w:shd w:val="clear" w:color="auto" w:fill="FFFFFF"/>
        </w:rPr>
        <w:t>,</w:t>
      </w:r>
      <w:r w:rsidR="00421671" w:rsidRPr="00552991">
        <w:rPr>
          <w:color w:val="000000"/>
          <w:szCs w:val="28"/>
          <w:shd w:val="clear" w:color="auto" w:fill="FFFFFF"/>
        </w:rPr>
        <w:t xml:space="preserve"> </w:t>
      </w:r>
      <w:r w:rsidRPr="00552991">
        <w:rPr>
          <w:color w:val="000000"/>
          <w:szCs w:val="28"/>
          <w:shd w:val="clear" w:color="auto" w:fill="FFFFFF"/>
        </w:rPr>
        <w:t>в целях уточнения</w:t>
      </w:r>
      <w:r w:rsidRPr="009B56D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мероприятий </w:t>
      </w:r>
      <w:r w:rsidR="00D16AC8">
        <w:rPr>
          <w:color w:val="000000"/>
          <w:szCs w:val="28"/>
          <w:shd w:val="clear" w:color="auto" w:fill="FFFFFF"/>
        </w:rPr>
        <w:t>государственной</w:t>
      </w:r>
      <w:r w:rsidRPr="009B56D1">
        <w:rPr>
          <w:color w:val="000000"/>
          <w:szCs w:val="28"/>
          <w:shd w:val="clear" w:color="auto" w:fill="FFFFFF"/>
        </w:rPr>
        <w:t xml:space="preserve"> программы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Pr="009B56D1">
        <w:rPr>
          <w:color w:val="000000"/>
          <w:szCs w:val="28"/>
          <w:shd w:val="clear" w:color="auto" w:fill="FFFFFF"/>
        </w:rPr>
        <w:t xml:space="preserve">«Жилищно-коммунальное хозяйство и обеспечение </w:t>
      </w:r>
      <w:r w:rsidRPr="009B56D1">
        <w:rPr>
          <w:color w:val="000000"/>
          <w:szCs w:val="28"/>
          <w:shd w:val="clear" w:color="auto" w:fill="FFFFFF"/>
        </w:rPr>
        <w:lastRenderedPageBreak/>
        <w:t>качественными жилищно-коммунальными услугами жителей города Байконур на 2018-2022 г.г.»</w:t>
      </w:r>
      <w:r>
        <w:rPr>
          <w:color w:val="000000"/>
          <w:szCs w:val="28"/>
          <w:shd w:val="clear" w:color="auto" w:fill="FFFFFF"/>
        </w:rPr>
        <w:t xml:space="preserve"> и </w:t>
      </w:r>
      <w:r w:rsidRPr="009B56D1">
        <w:rPr>
          <w:color w:val="000000"/>
          <w:szCs w:val="28"/>
          <w:shd w:val="clear" w:color="auto" w:fill="FFFFFF"/>
        </w:rPr>
        <w:t xml:space="preserve">объемов </w:t>
      </w:r>
      <w:r>
        <w:rPr>
          <w:color w:val="000000"/>
          <w:szCs w:val="28"/>
          <w:shd w:val="clear" w:color="auto" w:fill="FFFFFF"/>
        </w:rPr>
        <w:t xml:space="preserve">их </w:t>
      </w:r>
      <w:r w:rsidRPr="009B56D1">
        <w:rPr>
          <w:color w:val="000000"/>
          <w:szCs w:val="28"/>
          <w:shd w:val="clear" w:color="auto" w:fill="FFFFFF"/>
        </w:rPr>
        <w:t>финансирования</w:t>
      </w:r>
    </w:p>
    <w:p w:rsidR="00EA5356" w:rsidRDefault="00EA5356" w:rsidP="003E115D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A463C1" w:rsidRDefault="00A463C1" w:rsidP="003E115D">
      <w:pPr>
        <w:shd w:val="clear" w:color="auto" w:fill="FFFFFF"/>
        <w:tabs>
          <w:tab w:val="left" w:pos="709"/>
        </w:tabs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spacing w:val="6"/>
          <w:sz w:val="28"/>
        </w:rPr>
        <w:t>1</w:t>
      </w:r>
      <w:r w:rsidRPr="00B475D7">
        <w:rPr>
          <w:spacing w:val="6"/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pacing w:val="6"/>
          <w:sz w:val="28"/>
          <w:szCs w:val="28"/>
        </w:rPr>
        <w:t>Внести в</w:t>
      </w:r>
      <w:r w:rsidRPr="00206B4C">
        <w:rPr>
          <w:spacing w:val="6"/>
          <w:sz w:val="28"/>
          <w:szCs w:val="28"/>
        </w:rPr>
        <w:t xml:space="preserve"> </w:t>
      </w:r>
      <w:r w:rsidRPr="00206B4C">
        <w:rPr>
          <w:rStyle w:val="af1"/>
          <w:b w:val="0"/>
          <w:color w:val="000000"/>
          <w:sz w:val="28"/>
          <w:szCs w:val="28"/>
        </w:rPr>
        <w:t>постановление Главы администрации города Байконур</w:t>
      </w:r>
      <w:r>
        <w:rPr>
          <w:rStyle w:val="af1"/>
          <w:b w:val="0"/>
          <w:color w:val="000000"/>
          <w:sz w:val="28"/>
          <w:szCs w:val="28"/>
        </w:rPr>
        <w:br/>
      </w:r>
      <w:r w:rsidRPr="00206B4C">
        <w:rPr>
          <w:rStyle w:val="af1"/>
          <w:b w:val="0"/>
          <w:color w:val="000000"/>
          <w:sz w:val="28"/>
          <w:szCs w:val="28"/>
        </w:rPr>
        <w:t>от 25 декабря 2017 г. № 444</w:t>
      </w:r>
      <w:r>
        <w:rPr>
          <w:rStyle w:val="af1"/>
          <w:b w:val="0"/>
          <w:color w:val="000000"/>
          <w:sz w:val="28"/>
          <w:szCs w:val="28"/>
        </w:rPr>
        <w:t xml:space="preserve"> «</w:t>
      </w:r>
      <w:hyperlink r:id="rId11" w:tgtFrame="_blank" w:history="1">
        <w:r w:rsidRPr="00206B4C">
          <w:rPr>
            <w:rStyle w:val="af2"/>
            <w:color w:val="000000"/>
            <w:sz w:val="28"/>
            <w:szCs w:val="28"/>
            <w:u w:val="none"/>
            <w:shd w:val="clear" w:color="auto" w:fill="FFFFFF"/>
          </w:rPr>
          <w:t xml:space="preserve">Об утверждении государственной программы </w:t>
        </w:r>
        <w:r>
          <w:rPr>
            <w:rStyle w:val="af1"/>
            <w:b w:val="0"/>
            <w:color w:val="000000"/>
            <w:sz w:val="28"/>
            <w:szCs w:val="28"/>
          </w:rPr>
          <w:t>«</w:t>
        </w:r>
        <w:r w:rsidRPr="00206B4C">
          <w:rPr>
            <w:rStyle w:val="af2"/>
            <w:color w:val="000000"/>
            <w:sz w:val="28"/>
            <w:szCs w:val="28"/>
            <w:u w:val="none"/>
            <w:shd w:val="clear" w:color="auto" w:fill="FFFFFF"/>
          </w:rPr>
          <w:t xml:space="preserve">Жилищно-коммунальное хозяйство и обеспечение качественными жилищно-коммунальными </w:t>
        </w:r>
        <w:r>
          <w:rPr>
            <w:rStyle w:val="af2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06B4C">
          <w:rPr>
            <w:rStyle w:val="af2"/>
            <w:color w:val="000000"/>
            <w:sz w:val="28"/>
            <w:szCs w:val="28"/>
            <w:u w:val="none"/>
            <w:shd w:val="clear" w:color="auto" w:fill="FFFFFF"/>
          </w:rPr>
          <w:t xml:space="preserve">услугами </w:t>
        </w:r>
        <w:r>
          <w:rPr>
            <w:rStyle w:val="af2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06B4C">
          <w:rPr>
            <w:rStyle w:val="af2"/>
            <w:color w:val="000000"/>
            <w:sz w:val="28"/>
            <w:szCs w:val="28"/>
            <w:u w:val="none"/>
            <w:shd w:val="clear" w:color="auto" w:fill="FFFFFF"/>
          </w:rPr>
          <w:t>жителей</w:t>
        </w:r>
        <w:r>
          <w:rPr>
            <w:rStyle w:val="af2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06B4C">
          <w:rPr>
            <w:rStyle w:val="af2"/>
            <w:color w:val="000000"/>
            <w:sz w:val="28"/>
            <w:szCs w:val="28"/>
            <w:u w:val="none"/>
            <w:shd w:val="clear" w:color="auto" w:fill="FFFFFF"/>
          </w:rPr>
          <w:t xml:space="preserve"> города</w:t>
        </w:r>
        <w:r>
          <w:rPr>
            <w:rStyle w:val="af2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r w:rsidRPr="00206B4C">
          <w:rPr>
            <w:rStyle w:val="af2"/>
            <w:color w:val="000000"/>
            <w:sz w:val="28"/>
            <w:szCs w:val="28"/>
            <w:u w:val="none"/>
            <w:shd w:val="clear" w:color="auto" w:fill="FFFFFF"/>
          </w:rPr>
          <w:t xml:space="preserve"> Байконур на 2018-2022 г.г.</w:t>
        </w:r>
      </w:hyperlink>
      <w:r>
        <w:rPr>
          <w:color w:val="000000"/>
          <w:sz w:val="28"/>
          <w:szCs w:val="28"/>
        </w:rPr>
        <w:t>» (далее -</w:t>
      </w:r>
    </w:p>
    <w:p w:rsidR="00A463C1" w:rsidRDefault="00A463C1" w:rsidP="003E115D">
      <w:pPr>
        <w:shd w:val="clear" w:color="auto" w:fill="FFFFFF"/>
        <w:tabs>
          <w:tab w:val="left" w:pos="709"/>
        </w:tabs>
        <w:spacing w:line="34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Постановление) следующие изменения</w:t>
      </w:r>
      <w:r w:rsidRPr="00470D72">
        <w:rPr>
          <w:color w:val="000000"/>
          <w:sz w:val="28"/>
          <w:szCs w:val="28"/>
        </w:rPr>
        <w:t>:</w:t>
      </w:r>
    </w:p>
    <w:p w:rsidR="00D16AC8" w:rsidRDefault="00D16AC8" w:rsidP="003E115D">
      <w:pPr>
        <w:shd w:val="clear" w:color="auto" w:fill="FFFFFF"/>
        <w:tabs>
          <w:tab w:val="left" w:pos="709"/>
        </w:tabs>
        <w:spacing w:line="34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1.1. </w:t>
      </w:r>
      <w:r w:rsidR="00736E69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 xml:space="preserve"> 5 Постановления </w:t>
      </w:r>
      <w:r w:rsidR="00736E69" w:rsidRPr="00736E69">
        <w:rPr>
          <w:color w:val="000000"/>
          <w:sz w:val="28"/>
          <w:szCs w:val="28"/>
        </w:rPr>
        <w:t xml:space="preserve">изложить в новой редакции </w:t>
      </w:r>
      <w:r w:rsidRPr="00736E69">
        <w:rPr>
          <w:color w:val="000000"/>
          <w:sz w:val="28"/>
          <w:szCs w:val="28"/>
        </w:rPr>
        <w:t>«</w:t>
      </w:r>
      <w:r w:rsidR="00736E69">
        <w:rPr>
          <w:color w:val="000000"/>
          <w:sz w:val="28"/>
          <w:szCs w:val="28"/>
        </w:rPr>
        <w:t xml:space="preserve">5. </w:t>
      </w:r>
      <w:r w:rsidR="00736E69" w:rsidRPr="00736E69">
        <w:rPr>
          <w:color w:val="000000"/>
          <w:sz w:val="28"/>
          <w:szCs w:val="28"/>
          <w:shd w:val="clear" w:color="auto" w:fill="FFFFFF"/>
        </w:rPr>
        <w:t xml:space="preserve">Контроль за исполнением настоящего постановления возложить на заместителя Главы администрации </w:t>
      </w:r>
      <w:r w:rsidR="00736E69" w:rsidRPr="00736E69">
        <w:rPr>
          <w:color w:val="000000"/>
          <w:sz w:val="28"/>
          <w:szCs w:val="28"/>
        </w:rPr>
        <w:t>Дмитриева С.Г.</w:t>
      </w:r>
      <w:r w:rsidR="00736E69">
        <w:rPr>
          <w:color w:val="000000"/>
          <w:sz w:val="28"/>
          <w:szCs w:val="28"/>
        </w:rPr>
        <w:t>».</w:t>
      </w:r>
    </w:p>
    <w:p w:rsidR="0094152C" w:rsidRPr="00470D72" w:rsidRDefault="0094152C" w:rsidP="0094152C">
      <w:pPr>
        <w:shd w:val="clear" w:color="auto" w:fill="FFFFFF"/>
        <w:tabs>
          <w:tab w:val="left" w:pos="709"/>
        </w:tabs>
        <w:spacing w:line="34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1.2. Реквизит «Приложение № 3» изложить в новой редакции</w:t>
      </w:r>
      <w:r w:rsidRPr="0094152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«Приложение № 3</w:t>
      </w:r>
      <w:r w:rsidRPr="00857A7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 </w:t>
      </w:r>
      <w:r>
        <w:rPr>
          <w:color w:val="000000"/>
          <w:sz w:val="28"/>
          <w:szCs w:val="28"/>
        </w:rPr>
        <w:t xml:space="preserve">государственной </w:t>
      </w:r>
      <w:r w:rsidRPr="00857A73">
        <w:rPr>
          <w:color w:val="000000"/>
          <w:sz w:val="28"/>
          <w:szCs w:val="28"/>
        </w:rPr>
        <w:t xml:space="preserve">программе </w:t>
      </w:r>
      <w:r w:rsidRPr="00857A73">
        <w:rPr>
          <w:bCs/>
          <w:color w:val="000000"/>
          <w:sz w:val="28"/>
          <w:szCs w:val="28"/>
          <w:shd w:val="clear" w:color="auto" w:fill="FFFFFF"/>
        </w:rPr>
        <w:t>«Жилищно-коммунальное хозяйство и обеспечение качественными жилищно-коммунальными услугами жителей города Байконур на 2018-2022 г.г.»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94152C" w:rsidRDefault="0094152C" w:rsidP="003E115D">
      <w:pPr>
        <w:shd w:val="clear" w:color="auto" w:fill="FFFFFF"/>
        <w:tabs>
          <w:tab w:val="left" w:pos="709"/>
        </w:tabs>
        <w:spacing w:line="348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  <w:t>1.3. Реквизит «Приложение № 4» изложить в новой редакции</w:t>
      </w:r>
      <w:r w:rsidRPr="0094152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«Приложение № 4</w:t>
      </w:r>
      <w:r w:rsidRPr="00857A7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 </w:t>
      </w:r>
      <w:r>
        <w:rPr>
          <w:color w:val="000000"/>
          <w:sz w:val="28"/>
          <w:szCs w:val="28"/>
        </w:rPr>
        <w:t xml:space="preserve">государственной </w:t>
      </w:r>
      <w:r w:rsidRPr="00857A73">
        <w:rPr>
          <w:color w:val="000000"/>
          <w:sz w:val="28"/>
          <w:szCs w:val="28"/>
        </w:rPr>
        <w:t xml:space="preserve">программе </w:t>
      </w:r>
      <w:r w:rsidRPr="00857A73">
        <w:rPr>
          <w:bCs/>
          <w:color w:val="000000"/>
          <w:sz w:val="28"/>
          <w:szCs w:val="28"/>
          <w:shd w:val="clear" w:color="auto" w:fill="FFFFFF"/>
        </w:rPr>
        <w:t>«Жилищно-коммунальное хозяйство и обеспечение качественными жилищно-коммунальными услугами жителей города Байконур на 2018-2022 г.г.»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94152C" w:rsidRDefault="0094152C" w:rsidP="003E115D">
      <w:pPr>
        <w:shd w:val="clear" w:color="auto" w:fill="FFFFFF"/>
        <w:tabs>
          <w:tab w:val="left" w:pos="709"/>
        </w:tabs>
        <w:spacing w:line="348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  <w:t>1.4. Реквизит «Приложение № 5» изложить в новой редакции</w:t>
      </w:r>
      <w:r w:rsidRPr="0094152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«Приложение № 5</w:t>
      </w:r>
      <w:r w:rsidRPr="00857A7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 </w:t>
      </w:r>
      <w:r>
        <w:rPr>
          <w:color w:val="000000"/>
          <w:sz w:val="28"/>
          <w:szCs w:val="28"/>
        </w:rPr>
        <w:t xml:space="preserve">государственной </w:t>
      </w:r>
      <w:r w:rsidRPr="00857A73">
        <w:rPr>
          <w:color w:val="000000"/>
          <w:sz w:val="28"/>
          <w:szCs w:val="28"/>
        </w:rPr>
        <w:t xml:space="preserve">программе </w:t>
      </w:r>
      <w:r w:rsidRPr="00857A73">
        <w:rPr>
          <w:bCs/>
          <w:color w:val="000000"/>
          <w:sz w:val="28"/>
          <w:szCs w:val="28"/>
          <w:shd w:val="clear" w:color="auto" w:fill="FFFFFF"/>
        </w:rPr>
        <w:t>«Жилищно-коммунальное хозяйство и обеспечение качественными жилищно-коммунальными услугами жителей города Байконур на 2018-2022 г.г.»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94152C" w:rsidRDefault="0094152C" w:rsidP="003E115D">
      <w:pPr>
        <w:shd w:val="clear" w:color="auto" w:fill="FFFFFF"/>
        <w:tabs>
          <w:tab w:val="left" w:pos="709"/>
        </w:tabs>
        <w:spacing w:line="34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1.5. Реквизит «Приложение № 6» изложить в новой редакции</w:t>
      </w:r>
      <w:r w:rsidRPr="0094152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«Приложение № 6</w:t>
      </w:r>
      <w:r w:rsidRPr="00857A7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к </w:t>
      </w:r>
      <w:r>
        <w:rPr>
          <w:color w:val="000000"/>
          <w:sz w:val="28"/>
          <w:szCs w:val="28"/>
        </w:rPr>
        <w:t xml:space="preserve">государственной </w:t>
      </w:r>
      <w:r w:rsidRPr="00857A73">
        <w:rPr>
          <w:color w:val="000000"/>
          <w:sz w:val="28"/>
          <w:szCs w:val="28"/>
        </w:rPr>
        <w:t xml:space="preserve">программе </w:t>
      </w:r>
      <w:r w:rsidRPr="00857A73">
        <w:rPr>
          <w:bCs/>
          <w:color w:val="000000"/>
          <w:sz w:val="28"/>
          <w:szCs w:val="28"/>
          <w:shd w:val="clear" w:color="auto" w:fill="FFFFFF"/>
        </w:rPr>
        <w:t>«Жилищно-коммунальное хозяйство и обеспечение качественными жилищно-коммунальными услугами жителей города Байконур на 2018-2022 г.г.»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0B7CEE" w:rsidRDefault="001034E8" w:rsidP="003E115D">
      <w:pPr>
        <w:shd w:val="clear" w:color="auto" w:fill="FFFFFF"/>
        <w:tabs>
          <w:tab w:val="left" w:pos="709"/>
        </w:tabs>
        <w:spacing w:line="348" w:lineRule="auto"/>
        <w:jc w:val="both"/>
        <w:rPr>
          <w:color w:val="000000"/>
          <w:sz w:val="28"/>
          <w:szCs w:val="28"/>
        </w:rPr>
      </w:pPr>
      <w:r>
        <w:rPr>
          <w:spacing w:val="6"/>
          <w:sz w:val="28"/>
        </w:rPr>
        <w:tab/>
      </w:r>
      <w:r w:rsidR="00D16AC8">
        <w:rPr>
          <w:spacing w:val="6"/>
          <w:sz w:val="28"/>
        </w:rPr>
        <w:t>2</w:t>
      </w:r>
      <w:r w:rsidR="00A463C1">
        <w:rPr>
          <w:spacing w:val="6"/>
          <w:sz w:val="28"/>
        </w:rPr>
        <w:t xml:space="preserve">. </w:t>
      </w:r>
      <w:r w:rsidR="000B7CEE" w:rsidRPr="006B6DB2">
        <w:rPr>
          <w:color w:val="000000"/>
          <w:sz w:val="28"/>
          <w:szCs w:val="28"/>
        </w:rPr>
        <w:t xml:space="preserve">Внести </w:t>
      </w:r>
      <w:r w:rsidR="000B7CEE">
        <w:rPr>
          <w:color w:val="000000"/>
          <w:sz w:val="28"/>
          <w:szCs w:val="28"/>
        </w:rPr>
        <w:t xml:space="preserve">в </w:t>
      </w:r>
      <w:r w:rsidR="000B7CEE" w:rsidRPr="006B6DB2">
        <w:rPr>
          <w:color w:val="000000"/>
          <w:sz w:val="28"/>
          <w:szCs w:val="28"/>
        </w:rPr>
        <w:t>государственн</w:t>
      </w:r>
      <w:r w:rsidR="000B7CEE">
        <w:rPr>
          <w:color w:val="000000"/>
          <w:sz w:val="28"/>
          <w:szCs w:val="28"/>
        </w:rPr>
        <w:t>ую</w:t>
      </w:r>
      <w:r w:rsidR="000B7CEE" w:rsidRPr="006B6DB2">
        <w:rPr>
          <w:color w:val="000000"/>
          <w:sz w:val="28"/>
          <w:szCs w:val="28"/>
        </w:rPr>
        <w:t xml:space="preserve"> </w:t>
      </w:r>
      <w:r w:rsidR="000B7CEE" w:rsidRPr="007322A3">
        <w:rPr>
          <w:color w:val="000000"/>
          <w:sz w:val="28"/>
          <w:szCs w:val="28"/>
        </w:rPr>
        <w:t>программ</w:t>
      </w:r>
      <w:r w:rsidR="000B7CEE">
        <w:rPr>
          <w:color w:val="000000"/>
          <w:sz w:val="28"/>
          <w:szCs w:val="28"/>
        </w:rPr>
        <w:t>у</w:t>
      </w:r>
      <w:r w:rsidR="000B7CEE" w:rsidRPr="007322A3">
        <w:rPr>
          <w:color w:val="000000"/>
          <w:sz w:val="28"/>
          <w:szCs w:val="28"/>
        </w:rPr>
        <w:t xml:space="preserve"> «</w:t>
      </w:r>
      <w:r w:rsidR="000B7CEE" w:rsidRPr="007322A3">
        <w:rPr>
          <w:color w:val="000000"/>
          <w:sz w:val="28"/>
          <w:szCs w:val="28"/>
          <w:shd w:val="clear" w:color="auto" w:fill="FFFFFF"/>
        </w:rPr>
        <w:t>Жилищно-коммунальное хозяйство и обеспечение качественными жилищно-коммунальными услугами жителей города Байконур на 2018-2022 г.г</w:t>
      </w:r>
      <w:r w:rsidR="000B7CEE">
        <w:rPr>
          <w:color w:val="000000"/>
          <w:sz w:val="28"/>
          <w:szCs w:val="28"/>
          <w:shd w:val="clear" w:color="auto" w:fill="FFFFFF"/>
        </w:rPr>
        <w:t>.</w:t>
      </w:r>
      <w:r w:rsidR="000B7CEE" w:rsidRPr="00206B4C">
        <w:rPr>
          <w:color w:val="000000"/>
          <w:sz w:val="28"/>
          <w:szCs w:val="28"/>
          <w:lang w:eastAsia="ru-RU"/>
        </w:rPr>
        <w:t>»</w:t>
      </w:r>
      <w:r>
        <w:rPr>
          <w:color w:val="000000"/>
          <w:sz w:val="28"/>
          <w:szCs w:val="28"/>
          <w:lang w:eastAsia="ru-RU"/>
        </w:rPr>
        <w:t>, утвержденную постановлением Главы администрации города Байконур</w:t>
      </w:r>
      <w:r w:rsidRPr="001034E8">
        <w:rPr>
          <w:rStyle w:val="af1"/>
          <w:b w:val="0"/>
          <w:color w:val="000000"/>
          <w:sz w:val="28"/>
          <w:szCs w:val="28"/>
        </w:rPr>
        <w:t xml:space="preserve"> </w:t>
      </w:r>
      <w:r w:rsidRPr="00206B4C">
        <w:rPr>
          <w:rStyle w:val="af1"/>
          <w:b w:val="0"/>
          <w:color w:val="000000"/>
          <w:sz w:val="28"/>
          <w:szCs w:val="28"/>
        </w:rPr>
        <w:t>от 25 декабря 2017 г. № 444</w:t>
      </w:r>
      <w:r>
        <w:rPr>
          <w:rStyle w:val="af1"/>
          <w:b w:val="0"/>
          <w:color w:val="000000"/>
          <w:sz w:val="28"/>
          <w:szCs w:val="28"/>
        </w:rPr>
        <w:br/>
      </w:r>
      <w:r w:rsidR="000B7CEE">
        <w:rPr>
          <w:color w:val="000000"/>
          <w:sz w:val="28"/>
          <w:szCs w:val="28"/>
        </w:rPr>
        <w:t>(далее - Программа)</w:t>
      </w:r>
      <w:r>
        <w:rPr>
          <w:color w:val="000000"/>
          <w:sz w:val="28"/>
          <w:szCs w:val="28"/>
        </w:rPr>
        <w:t xml:space="preserve">, </w:t>
      </w:r>
      <w:r w:rsidR="000B7CEE" w:rsidRPr="006B6DB2">
        <w:rPr>
          <w:color w:val="000000"/>
          <w:sz w:val="28"/>
          <w:szCs w:val="28"/>
        </w:rPr>
        <w:t>следующие изменения:</w:t>
      </w:r>
    </w:p>
    <w:p w:rsidR="000B7CEE" w:rsidRDefault="00D16AC8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0B7CEE">
        <w:rPr>
          <w:color w:val="000000"/>
          <w:sz w:val="28"/>
          <w:szCs w:val="28"/>
        </w:rPr>
        <w:t>.</w:t>
      </w:r>
      <w:r w:rsidR="00A463C1">
        <w:rPr>
          <w:color w:val="000000"/>
          <w:sz w:val="28"/>
          <w:szCs w:val="28"/>
        </w:rPr>
        <w:t>1.</w:t>
      </w:r>
      <w:r w:rsidR="000B7CEE">
        <w:rPr>
          <w:color w:val="000000"/>
          <w:sz w:val="28"/>
          <w:szCs w:val="28"/>
        </w:rPr>
        <w:t xml:space="preserve"> В строке </w:t>
      </w:r>
      <w:r w:rsidR="000B7CEE" w:rsidRPr="0064794B">
        <w:rPr>
          <w:color w:val="000000"/>
          <w:sz w:val="28"/>
          <w:szCs w:val="28"/>
        </w:rPr>
        <w:t>«</w:t>
      </w:r>
      <w:r w:rsidR="000B7CEE">
        <w:rPr>
          <w:color w:val="000000"/>
          <w:sz w:val="28"/>
          <w:szCs w:val="28"/>
        </w:rPr>
        <w:t>Ответственный исполнитель</w:t>
      </w:r>
      <w:r w:rsidR="000B7CEE" w:rsidRPr="0064794B">
        <w:rPr>
          <w:color w:val="000000"/>
          <w:sz w:val="28"/>
          <w:szCs w:val="28"/>
        </w:rPr>
        <w:t xml:space="preserve">» </w:t>
      </w:r>
      <w:r w:rsidR="000B7CEE">
        <w:rPr>
          <w:color w:val="000000"/>
          <w:sz w:val="28"/>
          <w:szCs w:val="28"/>
        </w:rPr>
        <w:t>Паспорта Программы слова «Региональная энергетическая комиссия города Байконур» заменить словами «Управление экономического развития администрации города Байконур».</w:t>
      </w:r>
    </w:p>
    <w:p w:rsidR="00AA6911" w:rsidRPr="006B6DB2" w:rsidRDefault="00D16AC8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AA6911" w:rsidRPr="00AA6911">
        <w:rPr>
          <w:sz w:val="28"/>
          <w:szCs w:val="28"/>
        </w:rPr>
        <w:t>.</w:t>
      </w:r>
      <w:r w:rsidR="00C678B1">
        <w:rPr>
          <w:sz w:val="28"/>
          <w:szCs w:val="28"/>
        </w:rPr>
        <w:t>2</w:t>
      </w:r>
      <w:r w:rsidR="00AA6911" w:rsidRPr="00AA6911">
        <w:rPr>
          <w:sz w:val="28"/>
          <w:szCs w:val="28"/>
        </w:rPr>
        <w:t>.</w:t>
      </w:r>
      <w:r w:rsidR="00AA6911">
        <w:rPr>
          <w:szCs w:val="28"/>
        </w:rPr>
        <w:t xml:space="preserve"> </w:t>
      </w:r>
      <w:r w:rsidR="00AA6911">
        <w:rPr>
          <w:color w:val="000000"/>
          <w:sz w:val="28"/>
          <w:szCs w:val="28"/>
        </w:rPr>
        <w:t>Строку «Соисполнители программы»</w:t>
      </w:r>
      <w:r w:rsidR="00AA6911" w:rsidRPr="00E302D4">
        <w:rPr>
          <w:color w:val="000000"/>
          <w:sz w:val="28"/>
          <w:szCs w:val="28"/>
        </w:rPr>
        <w:t xml:space="preserve"> </w:t>
      </w:r>
      <w:r w:rsidR="00AA6911">
        <w:rPr>
          <w:color w:val="000000"/>
          <w:sz w:val="28"/>
          <w:szCs w:val="28"/>
        </w:rPr>
        <w:t xml:space="preserve">Паспорта Программы </w:t>
      </w:r>
      <w:r w:rsidR="00AA6911" w:rsidRPr="006B6DB2">
        <w:rPr>
          <w:color w:val="000000"/>
          <w:sz w:val="28"/>
          <w:szCs w:val="28"/>
        </w:rPr>
        <w:t>изложить в новой редакции:</w:t>
      </w:r>
    </w:p>
    <w:p w:rsidR="00AA6911" w:rsidRDefault="00AA6911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  <w:r w:rsidRPr="006B6DB2">
        <w:rPr>
          <w:color w:val="000000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8079"/>
      </w:tblGrid>
      <w:tr w:rsidR="00AA6911" w:rsidRPr="00D035D5" w:rsidTr="00D035D5">
        <w:tc>
          <w:tcPr>
            <w:tcW w:w="1702" w:type="dxa"/>
            <w:shd w:val="clear" w:color="auto" w:fill="auto"/>
          </w:tcPr>
          <w:p w:rsidR="00AA6911" w:rsidRPr="007C1247" w:rsidRDefault="00AA6911" w:rsidP="00D035D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/>
            </w:pPr>
            <w:r w:rsidRPr="007C1247">
              <w:t>Соисполнители  программы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550C2" w:rsidRPr="00D035D5" w:rsidRDefault="002550C2" w:rsidP="00D035D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/>
              <w:rPr>
                <w:color w:val="000000"/>
              </w:rPr>
            </w:pPr>
            <w:bookmarkStart w:id="1" w:name="upr_fin"/>
            <w:r w:rsidRPr="00D035D5">
              <w:rPr>
                <w:color w:val="000000"/>
              </w:rPr>
              <w:t>Управление финансов администрации города Байконур</w:t>
            </w:r>
            <w:bookmarkEnd w:id="1"/>
            <w:r w:rsidRPr="00D035D5">
              <w:rPr>
                <w:color w:val="000000"/>
              </w:rPr>
              <w:t>.</w:t>
            </w:r>
          </w:p>
          <w:p w:rsidR="002550C2" w:rsidRDefault="002550C2" w:rsidP="00D035D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/>
            </w:pPr>
            <w:r>
              <w:t>Государственное унитарное предприятие</w:t>
            </w:r>
            <w:r w:rsidRPr="0078237A">
              <w:t xml:space="preserve"> «</w:t>
            </w:r>
            <w:r>
              <w:t>Газовое хозяйство</w:t>
            </w:r>
            <w:r w:rsidRPr="0078237A">
              <w:t>»</w:t>
            </w:r>
            <w:r>
              <w:t xml:space="preserve"> (далее – ГУП </w:t>
            </w:r>
            <w:r w:rsidRPr="0078237A">
              <w:t>«</w:t>
            </w:r>
            <w:r>
              <w:t>Газовое хозяйство</w:t>
            </w:r>
            <w:r w:rsidRPr="0078237A">
              <w:t>»</w:t>
            </w:r>
            <w:r>
              <w:t>).</w:t>
            </w:r>
          </w:p>
          <w:p w:rsidR="002550C2" w:rsidRDefault="002550C2" w:rsidP="00D035D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/>
            </w:pPr>
            <w:r>
              <w:t>Государственное унитарное предприятие</w:t>
            </w:r>
            <w:r w:rsidRPr="0078237A">
              <w:t xml:space="preserve"> «</w:t>
            </w:r>
            <w:r>
              <w:t>Жилищное хозяйство</w:t>
            </w:r>
            <w:r w:rsidRPr="0078237A">
              <w:t>»</w:t>
            </w:r>
            <w:r>
              <w:t xml:space="preserve"> города Байконур (далее – ГУПЖХ).</w:t>
            </w:r>
          </w:p>
          <w:p w:rsidR="002550C2" w:rsidRDefault="002550C2" w:rsidP="00D035D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/>
            </w:pPr>
            <w:r>
              <w:t>Государственное унитарное предприятие</w:t>
            </w:r>
            <w:r w:rsidRPr="0078237A">
              <w:t xml:space="preserve"> «</w:t>
            </w:r>
            <w:r>
              <w:t>Производственно-энергетическое объединение</w:t>
            </w:r>
            <w:r w:rsidRPr="0078237A">
              <w:t xml:space="preserve"> «</w:t>
            </w:r>
            <w:r>
              <w:t>Байконурэнерго</w:t>
            </w:r>
            <w:r w:rsidRPr="0078237A">
              <w:t>»</w:t>
            </w:r>
            <w:r>
              <w:t xml:space="preserve"> города Байконур (далее – ГУП </w:t>
            </w:r>
            <w:r w:rsidRPr="0078237A">
              <w:t>«</w:t>
            </w:r>
            <w:r>
              <w:t xml:space="preserve">ПЭО </w:t>
            </w:r>
            <w:r w:rsidRPr="0078237A">
              <w:t>«</w:t>
            </w:r>
            <w:r>
              <w:t>Байконурэнерго</w:t>
            </w:r>
            <w:r w:rsidRPr="0078237A">
              <w:t>»</w:t>
            </w:r>
            <w:r>
              <w:t>).</w:t>
            </w:r>
          </w:p>
          <w:p w:rsidR="002550C2" w:rsidRDefault="002550C2" w:rsidP="00D035D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/>
            </w:pPr>
            <w:r>
              <w:t>Государственное унитарное предприятие</w:t>
            </w:r>
            <w:r w:rsidRPr="0078237A">
              <w:t xml:space="preserve"> «</w:t>
            </w:r>
            <w:r>
              <w:t>Производственное объединение</w:t>
            </w:r>
            <w:r w:rsidRPr="0078237A">
              <w:t xml:space="preserve"> «</w:t>
            </w:r>
            <w:r>
              <w:t>Горводоканал</w:t>
            </w:r>
            <w:r w:rsidRPr="0078237A">
              <w:t>»</w:t>
            </w:r>
            <w:r>
              <w:t xml:space="preserve"> (далее – ГУП </w:t>
            </w:r>
            <w:r w:rsidRPr="0078237A">
              <w:t>«</w:t>
            </w:r>
            <w:r>
              <w:t xml:space="preserve">ПО </w:t>
            </w:r>
            <w:r w:rsidRPr="0078237A">
              <w:t>«</w:t>
            </w:r>
            <w:r>
              <w:t>Горводоканал</w:t>
            </w:r>
            <w:r w:rsidRPr="0078237A">
              <w:t>»</w:t>
            </w:r>
            <w:r>
              <w:t>).</w:t>
            </w:r>
          </w:p>
          <w:p w:rsidR="002550C2" w:rsidRDefault="002550C2" w:rsidP="00D035D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/>
            </w:pPr>
            <w:r w:rsidRPr="00CE0408">
              <w:t>Государственное унитарное предприятие «БайконурСвязьИнформ».</w:t>
            </w:r>
          </w:p>
          <w:p w:rsidR="00AA6911" w:rsidRPr="007C1247" w:rsidRDefault="002550C2" w:rsidP="00D035D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/>
            </w:pPr>
            <w:r w:rsidRPr="00CE0408">
              <w:t>Государственное унитарное предприятие «Байконур</w:t>
            </w:r>
            <w:r>
              <w:t>ГрандСервис</w:t>
            </w:r>
            <w:r w:rsidRPr="00CE0408">
              <w:t>».</w:t>
            </w:r>
          </w:p>
        </w:tc>
      </w:tr>
    </w:tbl>
    <w:p w:rsidR="00AA6911" w:rsidRDefault="00AA6911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  <w:r w:rsidRPr="006B6DB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C678B1" w:rsidRDefault="00D16AC8" w:rsidP="003E115D">
      <w:pPr>
        <w:pStyle w:val="a6"/>
        <w:spacing w:line="348" w:lineRule="auto"/>
        <w:ind w:firstLine="709"/>
        <w:rPr>
          <w:szCs w:val="28"/>
        </w:rPr>
      </w:pPr>
      <w:r>
        <w:rPr>
          <w:color w:val="000000"/>
        </w:rPr>
        <w:t>2</w:t>
      </w:r>
      <w:r w:rsidR="00C678B1">
        <w:rPr>
          <w:color w:val="000000"/>
        </w:rPr>
        <w:t>.3</w:t>
      </w:r>
      <w:r w:rsidR="00C678B1" w:rsidRPr="006B6DB2">
        <w:rPr>
          <w:color w:val="000000"/>
        </w:rPr>
        <w:t>.</w:t>
      </w:r>
      <w:r w:rsidR="00C678B1">
        <w:rPr>
          <w:color w:val="000000"/>
        </w:rPr>
        <w:t xml:space="preserve"> В</w:t>
      </w:r>
      <w:r w:rsidR="00C678B1" w:rsidRPr="007C1247">
        <w:rPr>
          <w:color w:val="000000"/>
          <w:szCs w:val="28"/>
        </w:rPr>
        <w:t xml:space="preserve"> строке «Объемы и источники финансирования государственной программы» Паспорта Программы цифры</w:t>
      </w:r>
      <w:r w:rsidR="00C678B1">
        <w:rPr>
          <w:szCs w:val="28"/>
        </w:rPr>
        <w:t xml:space="preserve"> «14 </w:t>
      </w:r>
      <w:r w:rsidR="00C678B1" w:rsidRPr="00646B5C">
        <w:rPr>
          <w:szCs w:val="28"/>
        </w:rPr>
        <w:t>386 104,6» заменить цифрами</w:t>
      </w:r>
      <w:r w:rsidR="00C678B1">
        <w:rPr>
          <w:szCs w:val="28"/>
        </w:rPr>
        <w:br/>
      </w:r>
      <w:r w:rsidR="00C678B1" w:rsidRPr="00646B5C">
        <w:rPr>
          <w:szCs w:val="28"/>
        </w:rPr>
        <w:t>«14</w:t>
      </w:r>
      <w:r w:rsidR="00C678B1">
        <w:rPr>
          <w:szCs w:val="28"/>
        </w:rPr>
        <w:t xml:space="preserve"> </w:t>
      </w:r>
      <w:r w:rsidR="00C678B1" w:rsidRPr="00646B5C">
        <w:rPr>
          <w:szCs w:val="28"/>
        </w:rPr>
        <w:t>123 597,6», цифры «1</w:t>
      </w:r>
      <w:r w:rsidR="00C678B1">
        <w:rPr>
          <w:szCs w:val="28"/>
        </w:rPr>
        <w:t xml:space="preserve"> </w:t>
      </w:r>
      <w:r w:rsidR="00C678B1" w:rsidRPr="00646B5C">
        <w:rPr>
          <w:szCs w:val="28"/>
        </w:rPr>
        <w:t>306 527,9» заменить цифрами «</w:t>
      </w:r>
      <w:r w:rsidR="00C678B1">
        <w:rPr>
          <w:szCs w:val="28"/>
        </w:rPr>
        <w:t>1 </w:t>
      </w:r>
      <w:r w:rsidR="00C678B1" w:rsidRPr="00646B5C">
        <w:rPr>
          <w:szCs w:val="28"/>
        </w:rPr>
        <w:t>044</w:t>
      </w:r>
      <w:r w:rsidR="00C678B1">
        <w:rPr>
          <w:szCs w:val="28"/>
        </w:rPr>
        <w:t xml:space="preserve"> </w:t>
      </w:r>
      <w:r w:rsidR="00C678B1" w:rsidRPr="00646B5C">
        <w:rPr>
          <w:szCs w:val="28"/>
        </w:rPr>
        <w:t>021,0».</w:t>
      </w:r>
    </w:p>
    <w:p w:rsidR="00A97D8C" w:rsidRDefault="002A1257" w:rsidP="00A97D8C">
      <w:pPr>
        <w:shd w:val="clear" w:color="auto" w:fill="FFFFFF"/>
        <w:spacing w:line="367" w:lineRule="auto"/>
        <w:ind w:firstLine="709"/>
        <w:jc w:val="both"/>
        <w:rPr>
          <w:color w:val="000000"/>
          <w:sz w:val="28"/>
          <w:szCs w:val="28"/>
        </w:rPr>
      </w:pPr>
      <w:r w:rsidRPr="00A97D8C">
        <w:rPr>
          <w:sz w:val="28"/>
          <w:szCs w:val="28"/>
        </w:rPr>
        <w:t>2.4</w:t>
      </w:r>
      <w:r>
        <w:rPr>
          <w:szCs w:val="28"/>
        </w:rPr>
        <w:t xml:space="preserve">. </w:t>
      </w:r>
      <w:r w:rsidR="00A97D8C">
        <w:rPr>
          <w:color w:val="000000"/>
          <w:sz w:val="28"/>
          <w:szCs w:val="28"/>
        </w:rPr>
        <w:t xml:space="preserve">В разделе 3 Программы слова </w:t>
      </w:r>
      <w:r w:rsidR="00A97D8C" w:rsidRPr="0064794B">
        <w:rPr>
          <w:color w:val="000000"/>
          <w:sz w:val="28"/>
          <w:szCs w:val="28"/>
        </w:rPr>
        <w:t>«</w:t>
      </w:r>
      <w:r w:rsidR="00A97D8C">
        <w:rPr>
          <w:spacing w:val="2"/>
          <w:sz w:val="28"/>
          <w:szCs w:val="28"/>
        </w:rPr>
        <w:t>приведена</w:t>
      </w:r>
      <w:r w:rsidR="00A97D8C" w:rsidRPr="00DB6843">
        <w:rPr>
          <w:spacing w:val="2"/>
          <w:sz w:val="28"/>
          <w:szCs w:val="28"/>
        </w:rPr>
        <w:t xml:space="preserve"> в </w:t>
      </w:r>
      <w:r w:rsidR="00A97D8C">
        <w:rPr>
          <w:spacing w:val="2"/>
          <w:sz w:val="28"/>
          <w:szCs w:val="28"/>
        </w:rPr>
        <w:t>приложении № 1</w:t>
      </w:r>
      <w:r w:rsidR="00A97D8C">
        <w:rPr>
          <w:color w:val="000000"/>
          <w:sz w:val="28"/>
          <w:szCs w:val="28"/>
        </w:rPr>
        <w:t xml:space="preserve">» заменить словами </w:t>
      </w:r>
      <w:r w:rsidR="00A97D8C" w:rsidRPr="0064794B">
        <w:rPr>
          <w:color w:val="000000"/>
          <w:sz w:val="28"/>
          <w:szCs w:val="28"/>
        </w:rPr>
        <w:t>«</w:t>
      </w:r>
      <w:r w:rsidR="00A97D8C">
        <w:rPr>
          <w:spacing w:val="2"/>
          <w:sz w:val="28"/>
          <w:szCs w:val="28"/>
        </w:rPr>
        <w:t>приведена</w:t>
      </w:r>
      <w:r w:rsidR="00A97D8C" w:rsidRPr="00DB6843">
        <w:rPr>
          <w:spacing w:val="2"/>
          <w:sz w:val="28"/>
          <w:szCs w:val="28"/>
        </w:rPr>
        <w:t xml:space="preserve"> в </w:t>
      </w:r>
      <w:r w:rsidR="00A97D8C">
        <w:rPr>
          <w:spacing w:val="2"/>
          <w:sz w:val="28"/>
          <w:szCs w:val="28"/>
        </w:rPr>
        <w:t>приложении № 1 к настоящей Государственной программе</w:t>
      </w:r>
      <w:r w:rsidR="00A97D8C">
        <w:rPr>
          <w:color w:val="000000"/>
          <w:sz w:val="28"/>
          <w:szCs w:val="28"/>
        </w:rPr>
        <w:t xml:space="preserve">», слова </w:t>
      </w:r>
      <w:r w:rsidR="00A97D8C" w:rsidRPr="0064794B">
        <w:rPr>
          <w:color w:val="000000"/>
          <w:sz w:val="28"/>
          <w:szCs w:val="28"/>
        </w:rPr>
        <w:t>«</w:t>
      </w:r>
      <w:r w:rsidR="00A97D8C">
        <w:rPr>
          <w:spacing w:val="2"/>
          <w:sz w:val="28"/>
          <w:szCs w:val="28"/>
        </w:rPr>
        <w:t>приведена</w:t>
      </w:r>
      <w:r w:rsidR="00A97D8C" w:rsidRPr="00DB6843">
        <w:rPr>
          <w:spacing w:val="2"/>
          <w:sz w:val="28"/>
          <w:szCs w:val="28"/>
        </w:rPr>
        <w:t xml:space="preserve"> в </w:t>
      </w:r>
      <w:r w:rsidR="00A97D8C">
        <w:rPr>
          <w:spacing w:val="2"/>
          <w:sz w:val="28"/>
          <w:szCs w:val="28"/>
        </w:rPr>
        <w:t>приложении № 2</w:t>
      </w:r>
      <w:r w:rsidR="00A97D8C">
        <w:rPr>
          <w:color w:val="000000"/>
          <w:sz w:val="28"/>
          <w:szCs w:val="28"/>
        </w:rPr>
        <w:t xml:space="preserve">» заменить словами </w:t>
      </w:r>
      <w:r w:rsidR="00A97D8C" w:rsidRPr="0064794B">
        <w:rPr>
          <w:color w:val="000000"/>
          <w:sz w:val="28"/>
          <w:szCs w:val="28"/>
        </w:rPr>
        <w:t>«</w:t>
      </w:r>
      <w:r w:rsidR="00A97D8C">
        <w:rPr>
          <w:spacing w:val="2"/>
          <w:sz w:val="28"/>
          <w:szCs w:val="28"/>
        </w:rPr>
        <w:t>приведена</w:t>
      </w:r>
      <w:r w:rsidR="00A97D8C" w:rsidRPr="00DB6843">
        <w:rPr>
          <w:spacing w:val="2"/>
          <w:sz w:val="28"/>
          <w:szCs w:val="28"/>
        </w:rPr>
        <w:t xml:space="preserve"> в </w:t>
      </w:r>
      <w:r w:rsidR="00A97D8C">
        <w:rPr>
          <w:spacing w:val="2"/>
          <w:sz w:val="28"/>
          <w:szCs w:val="28"/>
        </w:rPr>
        <w:t>приложении № 2 к настоящей Государственной программе</w:t>
      </w:r>
      <w:r w:rsidR="00A97D8C">
        <w:rPr>
          <w:color w:val="000000"/>
          <w:sz w:val="28"/>
          <w:szCs w:val="28"/>
        </w:rPr>
        <w:t>».</w:t>
      </w:r>
    </w:p>
    <w:p w:rsidR="00A97D8C" w:rsidRDefault="00A97D8C" w:rsidP="00A97D8C">
      <w:pPr>
        <w:shd w:val="clear" w:color="auto" w:fill="FFFFFF"/>
        <w:spacing w:line="367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В разделе 5 Программы слова </w:t>
      </w:r>
      <w:r w:rsidRPr="0064794B">
        <w:rPr>
          <w:color w:val="000000"/>
          <w:sz w:val="28"/>
          <w:szCs w:val="28"/>
        </w:rPr>
        <w:t>«</w:t>
      </w:r>
      <w:r w:rsidRPr="00DB6843">
        <w:rPr>
          <w:spacing w:val="2"/>
          <w:sz w:val="28"/>
          <w:szCs w:val="28"/>
        </w:rPr>
        <w:t xml:space="preserve">приведенных в </w:t>
      </w:r>
      <w:r>
        <w:rPr>
          <w:spacing w:val="2"/>
          <w:sz w:val="28"/>
          <w:szCs w:val="28"/>
        </w:rPr>
        <w:t>приложении № 3</w:t>
      </w:r>
      <w:r>
        <w:rPr>
          <w:color w:val="000000"/>
          <w:sz w:val="28"/>
          <w:szCs w:val="28"/>
        </w:rPr>
        <w:t xml:space="preserve">» заменить словами </w:t>
      </w:r>
      <w:r w:rsidRPr="0064794B">
        <w:rPr>
          <w:color w:val="000000"/>
          <w:sz w:val="28"/>
          <w:szCs w:val="28"/>
        </w:rPr>
        <w:t>«</w:t>
      </w:r>
      <w:r w:rsidRPr="00DB6843">
        <w:rPr>
          <w:spacing w:val="2"/>
          <w:sz w:val="28"/>
          <w:szCs w:val="28"/>
        </w:rPr>
        <w:t xml:space="preserve">приведенных в </w:t>
      </w:r>
      <w:r>
        <w:rPr>
          <w:spacing w:val="2"/>
          <w:sz w:val="28"/>
          <w:szCs w:val="28"/>
        </w:rPr>
        <w:t>приложении № 3</w:t>
      </w:r>
      <w:r w:rsidRPr="00A97D8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к настоящей Государственной программе</w:t>
      </w:r>
      <w:r>
        <w:rPr>
          <w:color w:val="000000"/>
          <w:sz w:val="28"/>
          <w:szCs w:val="28"/>
        </w:rPr>
        <w:t>».</w:t>
      </w:r>
    </w:p>
    <w:p w:rsidR="00A97D8C" w:rsidRPr="004E725D" w:rsidRDefault="00A97D8C" w:rsidP="00A97D8C">
      <w:pPr>
        <w:shd w:val="clear" w:color="auto" w:fill="FFFFFF"/>
        <w:spacing w:line="367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В разделе  6 Программы </w:t>
      </w:r>
      <w:r w:rsidRPr="004E725D">
        <w:rPr>
          <w:color w:val="000000"/>
          <w:sz w:val="28"/>
          <w:szCs w:val="28"/>
        </w:rPr>
        <w:t>слова «</w:t>
      </w:r>
      <w:r w:rsidRPr="004E725D">
        <w:rPr>
          <w:color w:val="000000"/>
          <w:spacing w:val="2"/>
          <w:sz w:val="28"/>
          <w:szCs w:val="28"/>
        </w:rPr>
        <w:t>приведены в приложении № 4</w:t>
      </w:r>
      <w:r w:rsidRPr="004E725D">
        <w:rPr>
          <w:color w:val="000000"/>
          <w:sz w:val="28"/>
          <w:szCs w:val="28"/>
        </w:rPr>
        <w:t>» заменить словами «</w:t>
      </w:r>
      <w:r w:rsidRPr="004E725D">
        <w:rPr>
          <w:color w:val="000000"/>
          <w:spacing w:val="2"/>
          <w:sz w:val="28"/>
          <w:szCs w:val="28"/>
        </w:rPr>
        <w:t>приведены в приложении</w:t>
      </w:r>
      <w:r>
        <w:rPr>
          <w:color w:val="000000"/>
          <w:spacing w:val="2"/>
          <w:sz w:val="28"/>
          <w:szCs w:val="28"/>
        </w:rPr>
        <w:t xml:space="preserve"> </w:t>
      </w:r>
      <w:r w:rsidRPr="004E725D">
        <w:rPr>
          <w:color w:val="000000"/>
          <w:spacing w:val="2"/>
          <w:sz w:val="28"/>
          <w:szCs w:val="28"/>
        </w:rPr>
        <w:t xml:space="preserve">№ </w:t>
      </w:r>
      <w:r>
        <w:rPr>
          <w:color w:val="000000"/>
          <w:spacing w:val="2"/>
          <w:sz w:val="28"/>
          <w:szCs w:val="28"/>
        </w:rPr>
        <w:t xml:space="preserve">4 </w:t>
      </w:r>
      <w:r>
        <w:rPr>
          <w:spacing w:val="2"/>
          <w:sz w:val="28"/>
          <w:szCs w:val="28"/>
        </w:rPr>
        <w:t>к настоящей Государственной программе</w:t>
      </w:r>
      <w:r w:rsidRPr="004E725D">
        <w:rPr>
          <w:color w:val="000000"/>
          <w:sz w:val="28"/>
          <w:szCs w:val="28"/>
        </w:rPr>
        <w:t>».</w:t>
      </w:r>
    </w:p>
    <w:p w:rsidR="00A97D8C" w:rsidRDefault="00A97D8C" w:rsidP="00A97D8C">
      <w:pPr>
        <w:shd w:val="clear" w:color="auto" w:fill="FFFFFF"/>
        <w:spacing w:line="367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2.7</w:t>
      </w:r>
      <w:r w:rsidR="002A1257" w:rsidRPr="00A97D8C">
        <w:rPr>
          <w:sz w:val="28"/>
          <w:szCs w:val="28"/>
        </w:rPr>
        <w:t>.</w:t>
      </w:r>
      <w:r w:rsidR="002A1257" w:rsidRPr="00A97D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разделе  </w:t>
      </w:r>
      <w:r w:rsidR="00DD749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Программы </w:t>
      </w:r>
      <w:r w:rsidRPr="004E725D">
        <w:rPr>
          <w:color w:val="000000"/>
          <w:sz w:val="28"/>
          <w:szCs w:val="28"/>
        </w:rPr>
        <w:t>слова «</w:t>
      </w:r>
      <w:r w:rsidR="00DD7496">
        <w:rPr>
          <w:color w:val="000000"/>
          <w:spacing w:val="2"/>
          <w:sz w:val="28"/>
          <w:szCs w:val="28"/>
        </w:rPr>
        <w:t>представлено</w:t>
      </w:r>
      <w:r w:rsidRPr="004E725D">
        <w:rPr>
          <w:color w:val="000000"/>
          <w:spacing w:val="2"/>
          <w:sz w:val="28"/>
          <w:szCs w:val="28"/>
        </w:rPr>
        <w:t xml:space="preserve"> в приложении № </w:t>
      </w:r>
      <w:r w:rsidR="00DD7496">
        <w:rPr>
          <w:color w:val="000000"/>
          <w:spacing w:val="2"/>
          <w:sz w:val="28"/>
          <w:szCs w:val="28"/>
        </w:rPr>
        <w:t>6</w:t>
      </w:r>
      <w:r w:rsidRPr="004E725D">
        <w:rPr>
          <w:color w:val="000000"/>
          <w:sz w:val="28"/>
          <w:szCs w:val="28"/>
        </w:rPr>
        <w:t>» заменить словами «</w:t>
      </w:r>
      <w:r w:rsidR="00DD7496">
        <w:rPr>
          <w:color w:val="000000"/>
          <w:spacing w:val="2"/>
          <w:sz w:val="28"/>
          <w:szCs w:val="28"/>
        </w:rPr>
        <w:t>представлено</w:t>
      </w:r>
      <w:r w:rsidR="00DD7496" w:rsidRPr="004E725D">
        <w:rPr>
          <w:color w:val="000000"/>
          <w:spacing w:val="2"/>
          <w:sz w:val="28"/>
          <w:szCs w:val="28"/>
        </w:rPr>
        <w:t xml:space="preserve"> </w:t>
      </w:r>
      <w:r w:rsidRPr="004E725D">
        <w:rPr>
          <w:color w:val="000000"/>
          <w:spacing w:val="2"/>
          <w:sz w:val="28"/>
          <w:szCs w:val="28"/>
        </w:rPr>
        <w:t>в приложении</w:t>
      </w:r>
      <w:r>
        <w:rPr>
          <w:color w:val="000000"/>
          <w:spacing w:val="2"/>
          <w:sz w:val="28"/>
          <w:szCs w:val="28"/>
        </w:rPr>
        <w:t xml:space="preserve"> </w:t>
      </w:r>
      <w:r w:rsidRPr="004E725D">
        <w:rPr>
          <w:color w:val="000000"/>
          <w:spacing w:val="2"/>
          <w:sz w:val="28"/>
          <w:szCs w:val="28"/>
        </w:rPr>
        <w:t xml:space="preserve">№ </w:t>
      </w:r>
      <w:r w:rsidR="00DD7496">
        <w:rPr>
          <w:color w:val="000000"/>
          <w:spacing w:val="2"/>
          <w:sz w:val="28"/>
          <w:szCs w:val="28"/>
        </w:rPr>
        <w:t>6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к настоящей Государственной программе</w:t>
      </w:r>
      <w:r w:rsidRPr="004E725D">
        <w:rPr>
          <w:color w:val="000000"/>
          <w:sz w:val="28"/>
          <w:szCs w:val="28"/>
        </w:rPr>
        <w:t>».</w:t>
      </w:r>
    </w:p>
    <w:p w:rsidR="00DD7496" w:rsidRPr="004E725D" w:rsidRDefault="00DD7496" w:rsidP="00A97D8C">
      <w:pPr>
        <w:shd w:val="clear" w:color="auto" w:fill="FFFFFF"/>
        <w:spacing w:line="367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2.8. В разделе  9 Программы </w:t>
      </w:r>
      <w:r w:rsidRPr="004E725D">
        <w:rPr>
          <w:color w:val="000000"/>
          <w:sz w:val="28"/>
          <w:szCs w:val="28"/>
        </w:rPr>
        <w:t>слова «</w:t>
      </w:r>
      <w:r>
        <w:rPr>
          <w:color w:val="000000"/>
          <w:spacing w:val="2"/>
          <w:sz w:val="28"/>
          <w:szCs w:val="28"/>
        </w:rPr>
        <w:t>приведен</w:t>
      </w:r>
      <w:r w:rsidRPr="004E725D">
        <w:rPr>
          <w:color w:val="000000"/>
          <w:spacing w:val="2"/>
          <w:sz w:val="28"/>
          <w:szCs w:val="28"/>
        </w:rPr>
        <w:t xml:space="preserve"> в приложении № </w:t>
      </w:r>
      <w:r>
        <w:rPr>
          <w:color w:val="000000"/>
          <w:spacing w:val="2"/>
          <w:sz w:val="28"/>
          <w:szCs w:val="28"/>
        </w:rPr>
        <w:t>5</w:t>
      </w:r>
      <w:r w:rsidRPr="004E725D">
        <w:rPr>
          <w:color w:val="000000"/>
          <w:sz w:val="28"/>
          <w:szCs w:val="28"/>
        </w:rPr>
        <w:t>» заменить словами «</w:t>
      </w:r>
      <w:r>
        <w:rPr>
          <w:color w:val="000000"/>
          <w:spacing w:val="2"/>
          <w:sz w:val="28"/>
          <w:szCs w:val="28"/>
        </w:rPr>
        <w:t>приведен</w:t>
      </w:r>
      <w:r w:rsidRPr="004E725D">
        <w:rPr>
          <w:color w:val="000000"/>
          <w:spacing w:val="2"/>
          <w:sz w:val="28"/>
          <w:szCs w:val="28"/>
        </w:rPr>
        <w:t xml:space="preserve"> в приложении</w:t>
      </w:r>
      <w:r>
        <w:rPr>
          <w:color w:val="000000"/>
          <w:spacing w:val="2"/>
          <w:sz w:val="28"/>
          <w:szCs w:val="28"/>
        </w:rPr>
        <w:t xml:space="preserve"> </w:t>
      </w:r>
      <w:r w:rsidRPr="004E725D">
        <w:rPr>
          <w:color w:val="000000"/>
          <w:spacing w:val="2"/>
          <w:sz w:val="28"/>
          <w:szCs w:val="28"/>
        </w:rPr>
        <w:t xml:space="preserve">№ </w:t>
      </w:r>
      <w:r>
        <w:rPr>
          <w:color w:val="000000"/>
          <w:spacing w:val="2"/>
          <w:sz w:val="28"/>
          <w:szCs w:val="28"/>
        </w:rPr>
        <w:t xml:space="preserve">5 </w:t>
      </w:r>
      <w:r>
        <w:rPr>
          <w:spacing w:val="2"/>
          <w:sz w:val="28"/>
          <w:szCs w:val="28"/>
        </w:rPr>
        <w:t>к настоящей Государственной программе</w:t>
      </w:r>
      <w:r w:rsidRPr="004E725D">
        <w:rPr>
          <w:color w:val="000000"/>
          <w:sz w:val="28"/>
          <w:szCs w:val="28"/>
        </w:rPr>
        <w:t>».</w:t>
      </w:r>
    </w:p>
    <w:p w:rsidR="00B51801" w:rsidRPr="00F2607E" w:rsidRDefault="001034E8" w:rsidP="003E115D">
      <w:pPr>
        <w:pStyle w:val="a6"/>
        <w:spacing w:line="348" w:lineRule="auto"/>
        <w:ind w:firstLine="709"/>
        <w:rPr>
          <w:color w:val="000000"/>
          <w:szCs w:val="28"/>
        </w:rPr>
      </w:pPr>
      <w:r>
        <w:rPr>
          <w:szCs w:val="28"/>
        </w:rPr>
        <w:t>2</w:t>
      </w:r>
      <w:r w:rsidR="00A463C1">
        <w:rPr>
          <w:szCs w:val="28"/>
        </w:rPr>
        <w:t>.</w:t>
      </w:r>
      <w:r w:rsidR="00DD7496">
        <w:rPr>
          <w:szCs w:val="28"/>
        </w:rPr>
        <w:t>9</w:t>
      </w:r>
      <w:r w:rsidR="00B51801">
        <w:rPr>
          <w:szCs w:val="28"/>
        </w:rPr>
        <w:t>.</w:t>
      </w:r>
      <w:r w:rsidR="00B51801" w:rsidRPr="00F2607E">
        <w:rPr>
          <w:szCs w:val="28"/>
        </w:rPr>
        <w:t xml:space="preserve"> </w:t>
      </w:r>
      <w:r w:rsidR="00B51801">
        <w:rPr>
          <w:szCs w:val="28"/>
        </w:rPr>
        <w:t xml:space="preserve"> </w:t>
      </w:r>
      <w:r w:rsidR="00B51801" w:rsidRPr="00F2607E">
        <w:rPr>
          <w:szCs w:val="28"/>
        </w:rPr>
        <w:t xml:space="preserve">В </w:t>
      </w:r>
      <w:r w:rsidR="00B51801">
        <w:rPr>
          <w:szCs w:val="28"/>
        </w:rPr>
        <w:t xml:space="preserve"> </w:t>
      </w:r>
      <w:r w:rsidR="00B51801" w:rsidRPr="00F2607E">
        <w:rPr>
          <w:szCs w:val="28"/>
        </w:rPr>
        <w:t xml:space="preserve">Приложении </w:t>
      </w:r>
      <w:r w:rsidR="00B51801">
        <w:rPr>
          <w:szCs w:val="28"/>
        </w:rPr>
        <w:t xml:space="preserve"> </w:t>
      </w:r>
      <w:r w:rsidR="00B51801" w:rsidRPr="00F2607E">
        <w:rPr>
          <w:szCs w:val="28"/>
        </w:rPr>
        <w:t xml:space="preserve">№ </w:t>
      </w:r>
      <w:r w:rsidR="00AA6911">
        <w:rPr>
          <w:szCs w:val="28"/>
        </w:rPr>
        <w:t>1</w:t>
      </w:r>
      <w:r w:rsidR="00B51801" w:rsidRPr="00F2607E">
        <w:rPr>
          <w:szCs w:val="28"/>
        </w:rPr>
        <w:t xml:space="preserve"> </w:t>
      </w:r>
      <w:r>
        <w:rPr>
          <w:szCs w:val="28"/>
        </w:rPr>
        <w:t xml:space="preserve">к </w:t>
      </w:r>
      <w:r w:rsidR="001E1B4D">
        <w:rPr>
          <w:szCs w:val="28"/>
        </w:rPr>
        <w:t>Программ</w:t>
      </w:r>
      <w:r>
        <w:rPr>
          <w:szCs w:val="28"/>
        </w:rPr>
        <w:t>е</w:t>
      </w:r>
      <w:r w:rsidR="00B51801" w:rsidRPr="00F2607E">
        <w:rPr>
          <w:szCs w:val="28"/>
        </w:rPr>
        <w:t xml:space="preserve"> </w:t>
      </w:r>
      <w:r w:rsidR="00B51801">
        <w:rPr>
          <w:szCs w:val="28"/>
        </w:rPr>
        <w:t xml:space="preserve"> </w:t>
      </w:r>
      <w:r w:rsidR="00B51801" w:rsidRPr="00F2607E">
        <w:rPr>
          <w:szCs w:val="28"/>
        </w:rPr>
        <w:t xml:space="preserve">в строке </w:t>
      </w:r>
      <w:r w:rsidR="00B51801">
        <w:rPr>
          <w:szCs w:val="28"/>
        </w:rPr>
        <w:t xml:space="preserve"> </w:t>
      </w:r>
      <w:r w:rsidR="00B51801" w:rsidRPr="00F2607E">
        <w:rPr>
          <w:szCs w:val="28"/>
        </w:rPr>
        <w:t>«Объемы</w:t>
      </w:r>
      <w:r w:rsidR="00B51801">
        <w:rPr>
          <w:szCs w:val="28"/>
        </w:rPr>
        <w:t xml:space="preserve"> </w:t>
      </w:r>
      <w:r w:rsidR="00B51801" w:rsidRPr="00F2607E">
        <w:rPr>
          <w:szCs w:val="28"/>
        </w:rPr>
        <w:t xml:space="preserve"> и </w:t>
      </w:r>
      <w:r w:rsidR="00B51801">
        <w:rPr>
          <w:szCs w:val="28"/>
        </w:rPr>
        <w:t xml:space="preserve"> </w:t>
      </w:r>
      <w:r w:rsidR="00B51801" w:rsidRPr="00F2607E">
        <w:rPr>
          <w:szCs w:val="28"/>
        </w:rPr>
        <w:t xml:space="preserve">источники финансирования» Паспорта городской целевой программы </w:t>
      </w:r>
      <w:r w:rsidR="00B51801" w:rsidRPr="00F2607E">
        <w:rPr>
          <w:b/>
          <w:szCs w:val="28"/>
        </w:rPr>
        <w:t>«</w:t>
      </w:r>
      <w:r w:rsidR="00B51801" w:rsidRPr="00F2607E">
        <w:rPr>
          <w:szCs w:val="28"/>
        </w:rPr>
        <w:t>Повышение безопасности дорожного движения в городе Байконур</w:t>
      </w:r>
      <w:r w:rsidR="00B51801">
        <w:rPr>
          <w:szCs w:val="28"/>
        </w:rPr>
        <w:br/>
      </w:r>
      <w:r w:rsidR="00B51801" w:rsidRPr="00F2607E">
        <w:rPr>
          <w:szCs w:val="28"/>
        </w:rPr>
        <w:t xml:space="preserve">на 2016-2020 годы» </w:t>
      </w:r>
      <w:r w:rsidR="00B51801" w:rsidRPr="00F2607E">
        <w:rPr>
          <w:color w:val="000000"/>
          <w:szCs w:val="28"/>
        </w:rPr>
        <w:t>цифры «2923» заменить цифрами «0,0».</w:t>
      </w:r>
    </w:p>
    <w:p w:rsidR="00B51801" w:rsidRPr="00F2607E" w:rsidRDefault="001034E8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463C1">
        <w:rPr>
          <w:color w:val="000000"/>
          <w:sz w:val="28"/>
          <w:szCs w:val="28"/>
        </w:rPr>
        <w:t>.</w:t>
      </w:r>
      <w:r w:rsidR="00DD7496">
        <w:rPr>
          <w:color w:val="000000"/>
          <w:sz w:val="28"/>
          <w:szCs w:val="28"/>
        </w:rPr>
        <w:t>10</w:t>
      </w:r>
      <w:r w:rsidR="00A463C1">
        <w:rPr>
          <w:color w:val="000000"/>
          <w:sz w:val="28"/>
          <w:szCs w:val="28"/>
        </w:rPr>
        <w:t>.</w:t>
      </w:r>
      <w:r w:rsidR="00B51801" w:rsidRPr="00F2607E">
        <w:rPr>
          <w:color w:val="000000"/>
          <w:sz w:val="28"/>
          <w:szCs w:val="28"/>
        </w:rPr>
        <w:t xml:space="preserve"> </w:t>
      </w:r>
      <w:r w:rsidR="00B51801" w:rsidRPr="00F2607E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B51801" w:rsidRPr="00F2607E">
        <w:rPr>
          <w:sz w:val="28"/>
          <w:szCs w:val="28"/>
        </w:rPr>
        <w:t xml:space="preserve"> № 2 </w:t>
      </w:r>
      <w:r>
        <w:rPr>
          <w:sz w:val="28"/>
          <w:szCs w:val="28"/>
        </w:rPr>
        <w:t xml:space="preserve">к </w:t>
      </w:r>
      <w:r w:rsidR="001E1B4D" w:rsidRPr="001E1B4D">
        <w:rPr>
          <w:sz w:val="28"/>
          <w:szCs w:val="28"/>
        </w:rPr>
        <w:t>Программ</w:t>
      </w:r>
      <w:r>
        <w:rPr>
          <w:sz w:val="28"/>
          <w:szCs w:val="28"/>
        </w:rPr>
        <w:t>е</w:t>
      </w:r>
      <w:r w:rsidR="001E1B4D" w:rsidRPr="00F2607E">
        <w:rPr>
          <w:szCs w:val="28"/>
        </w:rPr>
        <w:t xml:space="preserve"> </w:t>
      </w:r>
      <w:r w:rsidR="001E1B4D">
        <w:rPr>
          <w:szCs w:val="28"/>
        </w:rPr>
        <w:t xml:space="preserve"> </w:t>
      </w:r>
      <w:r w:rsidR="00B51801" w:rsidRPr="00F2607E">
        <w:rPr>
          <w:sz w:val="28"/>
          <w:szCs w:val="28"/>
        </w:rPr>
        <w:t xml:space="preserve">Паспорт городской целевой программы </w:t>
      </w:r>
      <w:r w:rsidR="00B51801" w:rsidRPr="00F2607E">
        <w:rPr>
          <w:b/>
          <w:sz w:val="28"/>
          <w:szCs w:val="28"/>
        </w:rPr>
        <w:t>«</w:t>
      </w:r>
      <w:r w:rsidR="00B51801" w:rsidRPr="00F2607E">
        <w:rPr>
          <w:sz w:val="28"/>
          <w:szCs w:val="28"/>
        </w:rPr>
        <w:t xml:space="preserve">Благоустройство придомовых территорий города Байконур» </w:t>
      </w:r>
      <w:r w:rsidR="00B51801" w:rsidRPr="00F2607E">
        <w:rPr>
          <w:color w:val="000000"/>
          <w:sz w:val="28"/>
          <w:szCs w:val="28"/>
        </w:rPr>
        <w:t>изложить в новой редакции:</w:t>
      </w:r>
    </w:p>
    <w:p w:rsidR="00B51801" w:rsidRPr="00F2607E" w:rsidRDefault="00B51801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  <w:r w:rsidRPr="00F2607E">
        <w:rPr>
          <w:color w:val="000000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B51801" w:rsidRPr="005812E3" w:rsidTr="00E64C21">
        <w:trPr>
          <w:trHeight w:val="567"/>
        </w:trPr>
        <w:tc>
          <w:tcPr>
            <w:tcW w:w="2977" w:type="dxa"/>
            <w:shd w:val="clear" w:color="auto" w:fill="auto"/>
          </w:tcPr>
          <w:p w:rsidR="00B51801" w:rsidRPr="007C1247" w:rsidRDefault="00B51801" w:rsidP="000E22C8">
            <w:pPr>
              <w:autoSpaceDE w:val="0"/>
            </w:pPr>
            <w:r w:rsidRPr="007C1247">
              <w:t xml:space="preserve">Наименование </w:t>
            </w:r>
          </w:p>
          <w:p w:rsidR="00B51801" w:rsidRPr="007C1247" w:rsidRDefault="00B51801" w:rsidP="000E22C8">
            <w:pPr>
              <w:autoSpaceDE w:val="0"/>
              <w:rPr>
                <w:rFonts w:ascii="Courier New" w:hAnsi="Courier New" w:cs="Courier New"/>
              </w:rPr>
            </w:pPr>
            <w:r w:rsidRPr="007C1247">
              <w:t>Программы</w:t>
            </w:r>
          </w:p>
        </w:tc>
        <w:tc>
          <w:tcPr>
            <w:tcW w:w="6946" w:type="dxa"/>
            <w:shd w:val="clear" w:color="auto" w:fill="auto"/>
          </w:tcPr>
          <w:p w:rsidR="00B51801" w:rsidRPr="007C1247" w:rsidRDefault="00B51801" w:rsidP="000E22C8">
            <w:pPr>
              <w:widowControl w:val="0"/>
              <w:jc w:val="both"/>
              <w:rPr>
                <w:b/>
              </w:rPr>
            </w:pPr>
            <w:r w:rsidRPr="007C1247">
              <w:t>Городская целевая программа «Благоустройство придомовых территорий города Байконур» (далее - Программа)</w:t>
            </w:r>
          </w:p>
        </w:tc>
      </w:tr>
      <w:tr w:rsidR="00B51801" w:rsidRPr="005812E3" w:rsidTr="00E64C21">
        <w:trPr>
          <w:trHeight w:val="567"/>
        </w:trPr>
        <w:tc>
          <w:tcPr>
            <w:tcW w:w="2977" w:type="dxa"/>
            <w:shd w:val="clear" w:color="auto" w:fill="auto"/>
          </w:tcPr>
          <w:p w:rsidR="00B51801" w:rsidRPr="007C1247" w:rsidRDefault="00B51801" w:rsidP="000E22C8">
            <w:r w:rsidRPr="007C1247">
              <w:t>Дата принятия решения о разработке Программы</w:t>
            </w:r>
          </w:p>
        </w:tc>
        <w:tc>
          <w:tcPr>
            <w:tcW w:w="6946" w:type="dxa"/>
            <w:shd w:val="clear" w:color="auto" w:fill="auto"/>
          </w:tcPr>
          <w:p w:rsidR="00B51801" w:rsidRPr="007C1247" w:rsidRDefault="00B51801" w:rsidP="000E22C8">
            <w:pPr>
              <w:jc w:val="both"/>
            </w:pPr>
            <w:r w:rsidRPr="007C1247">
              <w:t xml:space="preserve">Распоряжение Главы администрации города Байконур от 30 октября 2013 г. № 01-345р «О разработке городской целевой программы «Благоустройство придомовых территорий города Байконур» </w:t>
            </w:r>
          </w:p>
        </w:tc>
      </w:tr>
      <w:tr w:rsidR="00B51801" w:rsidRPr="005812E3" w:rsidTr="00E64C21">
        <w:trPr>
          <w:trHeight w:val="567"/>
        </w:trPr>
        <w:tc>
          <w:tcPr>
            <w:tcW w:w="2977" w:type="dxa"/>
            <w:shd w:val="clear" w:color="auto" w:fill="auto"/>
          </w:tcPr>
          <w:p w:rsidR="00B51801" w:rsidRPr="007C1247" w:rsidRDefault="00B51801" w:rsidP="000E22C8">
            <w:r w:rsidRPr="007C1247">
              <w:t>Разработчик 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51801" w:rsidRPr="007C1247" w:rsidRDefault="00B51801" w:rsidP="000E22C8">
            <w:r w:rsidRPr="007C1247">
              <w:t>Управление городского хозяйства администрации города Байконур (далее – УГХ)</w:t>
            </w:r>
          </w:p>
        </w:tc>
      </w:tr>
      <w:tr w:rsidR="00B51801" w:rsidRPr="005812E3" w:rsidTr="00E64C21">
        <w:trPr>
          <w:trHeight w:val="567"/>
        </w:trPr>
        <w:tc>
          <w:tcPr>
            <w:tcW w:w="2977" w:type="dxa"/>
            <w:shd w:val="clear" w:color="auto" w:fill="auto"/>
          </w:tcPr>
          <w:p w:rsidR="00B51801" w:rsidRPr="007C1247" w:rsidRDefault="00B51801" w:rsidP="000E22C8">
            <w:pPr>
              <w:autoSpaceDE w:val="0"/>
            </w:pPr>
            <w:r w:rsidRPr="007C1247">
              <w:t>Государственный</w:t>
            </w:r>
          </w:p>
          <w:p w:rsidR="00B51801" w:rsidRPr="007C1247" w:rsidRDefault="00B51801" w:rsidP="000E22C8">
            <w:pPr>
              <w:autoSpaceDE w:val="0"/>
              <w:rPr>
                <w:rFonts w:ascii="Courier New" w:hAnsi="Courier New" w:cs="Courier New"/>
              </w:rPr>
            </w:pPr>
            <w:r w:rsidRPr="007C1247">
              <w:t>заказчик Программы</w:t>
            </w:r>
          </w:p>
        </w:tc>
        <w:tc>
          <w:tcPr>
            <w:tcW w:w="6946" w:type="dxa"/>
            <w:shd w:val="clear" w:color="auto" w:fill="auto"/>
          </w:tcPr>
          <w:p w:rsidR="00B51801" w:rsidRPr="007C1247" w:rsidRDefault="00B51801" w:rsidP="000E22C8">
            <w:pPr>
              <w:widowControl w:val="0"/>
              <w:rPr>
                <w:color w:val="000000"/>
              </w:rPr>
            </w:pPr>
            <w:r w:rsidRPr="007C1247">
              <w:rPr>
                <w:color w:val="000000"/>
              </w:rPr>
              <w:t>Государственное казенное учреждение «Инженерные работы» (далее – ГКУ «ИР»)</w:t>
            </w:r>
          </w:p>
        </w:tc>
      </w:tr>
      <w:tr w:rsidR="00B51801" w:rsidRPr="005812E3" w:rsidTr="00E64C21">
        <w:trPr>
          <w:trHeight w:val="567"/>
        </w:trPr>
        <w:tc>
          <w:tcPr>
            <w:tcW w:w="2977" w:type="dxa"/>
            <w:shd w:val="clear" w:color="auto" w:fill="auto"/>
          </w:tcPr>
          <w:p w:rsidR="00B51801" w:rsidRPr="007C1247" w:rsidRDefault="00B51801" w:rsidP="000E22C8">
            <w:r w:rsidRPr="007C1247">
              <w:t>Цели и задачи Программы</w:t>
            </w:r>
          </w:p>
        </w:tc>
        <w:tc>
          <w:tcPr>
            <w:tcW w:w="6946" w:type="dxa"/>
            <w:shd w:val="clear" w:color="auto" w:fill="auto"/>
          </w:tcPr>
          <w:p w:rsidR="00B51801" w:rsidRPr="007C1247" w:rsidRDefault="00B51801" w:rsidP="000E22C8">
            <w:pPr>
              <w:widowControl w:val="0"/>
              <w:rPr>
                <w:color w:val="000000"/>
              </w:rPr>
            </w:pPr>
            <w:r w:rsidRPr="007C1247">
              <w:rPr>
                <w:color w:val="000000"/>
              </w:rPr>
              <w:t>Целями Программы являются:</w:t>
            </w:r>
          </w:p>
          <w:p w:rsidR="00B51801" w:rsidRPr="007C1247" w:rsidRDefault="00B51801" w:rsidP="000E22C8">
            <w:pPr>
              <w:ind w:firstLine="292"/>
              <w:jc w:val="both"/>
              <w:rPr>
                <w:color w:val="000000"/>
              </w:rPr>
            </w:pPr>
            <w:r w:rsidRPr="007C1247">
              <w:rPr>
                <w:color w:val="000000"/>
              </w:rPr>
              <w:t>благоустройство придомовых территорий города Байконур в целях достижения современного эксплуатационного уровня и формирования надлежащего эстетического облика города Байконур;</w:t>
            </w:r>
          </w:p>
          <w:p w:rsidR="00B51801" w:rsidRPr="007C1247" w:rsidRDefault="00B51801" w:rsidP="000E22C8">
            <w:pPr>
              <w:ind w:firstLine="292"/>
              <w:jc w:val="both"/>
              <w:rPr>
                <w:color w:val="000000"/>
              </w:rPr>
            </w:pPr>
            <w:r w:rsidRPr="007C1247">
              <w:t xml:space="preserve">создание безопасных и комфортных условий для игр и активного отдыха детей </w:t>
            </w:r>
          </w:p>
        </w:tc>
      </w:tr>
      <w:tr w:rsidR="00B51801" w:rsidRPr="005812E3" w:rsidTr="00E64C21">
        <w:trPr>
          <w:trHeight w:val="567"/>
        </w:trPr>
        <w:tc>
          <w:tcPr>
            <w:tcW w:w="2977" w:type="dxa"/>
            <w:shd w:val="clear" w:color="auto" w:fill="auto"/>
          </w:tcPr>
          <w:p w:rsidR="00B51801" w:rsidRPr="007C1247" w:rsidRDefault="00B51801" w:rsidP="000E22C8">
            <w:r w:rsidRPr="007C1247">
              <w:rPr>
                <w:color w:val="000000"/>
              </w:rPr>
              <w:t xml:space="preserve">Важнейшие целевые индикаторы и показатели </w:t>
            </w:r>
          </w:p>
        </w:tc>
        <w:tc>
          <w:tcPr>
            <w:tcW w:w="6946" w:type="dxa"/>
            <w:shd w:val="clear" w:color="auto" w:fill="auto"/>
          </w:tcPr>
          <w:p w:rsidR="00B51801" w:rsidRPr="007C1247" w:rsidRDefault="00B51801" w:rsidP="000E22C8">
            <w:pPr>
              <w:widowControl w:val="0"/>
              <w:jc w:val="both"/>
              <w:rPr>
                <w:color w:val="000000"/>
              </w:rPr>
            </w:pPr>
            <w:r w:rsidRPr="007C1247">
              <w:rPr>
                <w:color w:val="000000"/>
              </w:rPr>
              <w:t>Важнейшими показателями Программы являются:</w:t>
            </w:r>
          </w:p>
          <w:p w:rsidR="00B51801" w:rsidRPr="007C1247" w:rsidRDefault="00B51801" w:rsidP="000E22C8">
            <w:pPr>
              <w:widowControl w:val="0"/>
              <w:ind w:firstLine="292"/>
              <w:jc w:val="both"/>
              <w:rPr>
                <w:color w:val="000000"/>
              </w:rPr>
            </w:pPr>
            <w:r w:rsidRPr="007C1247">
              <w:rPr>
                <w:color w:val="000000"/>
              </w:rPr>
              <w:t>приобретение и размещение 34 детских игровых площадок во дворах жилищного фонда города Байконур;</w:t>
            </w:r>
          </w:p>
          <w:p w:rsidR="00B51801" w:rsidRPr="007C1247" w:rsidRDefault="00B51801" w:rsidP="000E22C8">
            <w:pPr>
              <w:widowControl w:val="0"/>
              <w:ind w:firstLine="292"/>
              <w:jc w:val="both"/>
              <w:rPr>
                <w:b/>
              </w:rPr>
            </w:pPr>
            <w:r w:rsidRPr="007C1247">
              <w:rPr>
                <w:color w:val="000000"/>
              </w:rPr>
              <w:t>устройство ограждений 34 детских игровых площадок</w:t>
            </w:r>
          </w:p>
        </w:tc>
      </w:tr>
      <w:tr w:rsidR="00B51801" w:rsidRPr="005812E3" w:rsidTr="00E64C21">
        <w:trPr>
          <w:trHeight w:val="567"/>
        </w:trPr>
        <w:tc>
          <w:tcPr>
            <w:tcW w:w="2977" w:type="dxa"/>
            <w:shd w:val="clear" w:color="auto" w:fill="auto"/>
          </w:tcPr>
          <w:p w:rsidR="00B51801" w:rsidRPr="007C1247" w:rsidRDefault="00B51801" w:rsidP="000E22C8">
            <w:r w:rsidRPr="007C1247">
              <w:t>Сроки реализации</w:t>
            </w:r>
          </w:p>
          <w:p w:rsidR="00B51801" w:rsidRPr="007C1247" w:rsidRDefault="00B51801" w:rsidP="000E22C8">
            <w:pPr>
              <w:rPr>
                <w:color w:val="000000"/>
              </w:rPr>
            </w:pPr>
            <w:r w:rsidRPr="007C1247">
              <w:t>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51801" w:rsidRPr="007C1247" w:rsidRDefault="00B51801" w:rsidP="000E22C8">
            <w:r w:rsidRPr="007C1247">
              <w:rPr>
                <w:color w:val="000000"/>
              </w:rPr>
              <w:t>2014 - 2018 годы</w:t>
            </w:r>
          </w:p>
        </w:tc>
      </w:tr>
      <w:tr w:rsidR="00B51801" w:rsidRPr="005812E3" w:rsidTr="00E64C21">
        <w:trPr>
          <w:trHeight w:val="567"/>
        </w:trPr>
        <w:tc>
          <w:tcPr>
            <w:tcW w:w="2977" w:type="dxa"/>
            <w:shd w:val="clear" w:color="auto" w:fill="auto"/>
          </w:tcPr>
          <w:p w:rsidR="00B51801" w:rsidRPr="007C1247" w:rsidRDefault="00B51801" w:rsidP="000E22C8">
            <w:pPr>
              <w:rPr>
                <w:kern w:val="1"/>
              </w:rPr>
            </w:pPr>
            <w:r w:rsidRPr="007C1247">
              <w:t>Объемы и источники финансирования</w:t>
            </w:r>
          </w:p>
        </w:tc>
        <w:tc>
          <w:tcPr>
            <w:tcW w:w="6946" w:type="dxa"/>
            <w:shd w:val="clear" w:color="auto" w:fill="auto"/>
          </w:tcPr>
          <w:p w:rsidR="00B51801" w:rsidRPr="007C1247" w:rsidRDefault="00B51801" w:rsidP="000E22C8">
            <w:pPr>
              <w:autoSpaceDE w:val="0"/>
              <w:jc w:val="both"/>
              <w:rPr>
                <w:kern w:val="1"/>
              </w:rPr>
            </w:pPr>
            <w:r w:rsidRPr="007C1247">
              <w:rPr>
                <w:kern w:val="1"/>
              </w:rPr>
              <w:t xml:space="preserve">Потребность в финансовых ресурсах для реализации программных мероприятий составляет </w:t>
            </w:r>
            <w:r w:rsidRPr="007C1247">
              <w:rPr>
                <w:kern w:val="1"/>
              </w:rPr>
              <w:br/>
            </w:r>
            <w:r w:rsidRPr="007C1247">
              <w:t xml:space="preserve">34 013,1 </w:t>
            </w:r>
            <w:r w:rsidRPr="007C1247">
              <w:rPr>
                <w:kern w:val="1"/>
              </w:rPr>
              <w:t>тыс. рублей.</w:t>
            </w:r>
          </w:p>
          <w:p w:rsidR="00B51801" w:rsidRPr="007C1247" w:rsidRDefault="00B51801" w:rsidP="000E22C8">
            <w:pPr>
              <w:pStyle w:val="af3"/>
              <w:rPr>
                <w:sz w:val="24"/>
                <w:szCs w:val="24"/>
              </w:rPr>
            </w:pPr>
            <w:r w:rsidRPr="007C1247">
              <w:rPr>
                <w:sz w:val="24"/>
                <w:szCs w:val="24"/>
              </w:rPr>
              <w:t>Финансовое обеспечение осуществляется за счет средств бюджета города Байконур, в том числе:</w:t>
            </w:r>
          </w:p>
          <w:p w:rsidR="00B51801" w:rsidRPr="007C1247" w:rsidRDefault="00B51801" w:rsidP="000E22C8">
            <w:pPr>
              <w:pStyle w:val="af3"/>
              <w:ind w:firstLine="292"/>
              <w:rPr>
                <w:sz w:val="24"/>
                <w:szCs w:val="24"/>
              </w:rPr>
            </w:pPr>
            <w:r w:rsidRPr="007C1247">
              <w:rPr>
                <w:sz w:val="24"/>
                <w:szCs w:val="24"/>
              </w:rPr>
              <w:lastRenderedPageBreak/>
              <w:t>2014 год – 1 956,9 тыс. рублей;</w:t>
            </w:r>
          </w:p>
          <w:p w:rsidR="00B51801" w:rsidRPr="007C1247" w:rsidRDefault="00B51801" w:rsidP="000E22C8">
            <w:pPr>
              <w:pStyle w:val="af3"/>
              <w:ind w:firstLine="292"/>
              <w:rPr>
                <w:sz w:val="24"/>
                <w:szCs w:val="24"/>
              </w:rPr>
            </w:pPr>
            <w:r w:rsidRPr="007C1247">
              <w:rPr>
                <w:sz w:val="24"/>
                <w:szCs w:val="24"/>
              </w:rPr>
              <w:t>2015 год – 14 508,1</w:t>
            </w:r>
            <w:r w:rsidRPr="007C1247">
              <w:rPr>
                <w:rStyle w:val="af1"/>
                <w:b w:val="0"/>
                <w:bCs w:val="0"/>
                <w:sz w:val="24"/>
                <w:szCs w:val="24"/>
              </w:rPr>
              <w:t> </w:t>
            </w:r>
            <w:r w:rsidRPr="007C1247">
              <w:rPr>
                <w:sz w:val="24"/>
                <w:szCs w:val="24"/>
              </w:rPr>
              <w:t>тыс. рублей;</w:t>
            </w:r>
          </w:p>
          <w:p w:rsidR="00B51801" w:rsidRPr="007C1247" w:rsidRDefault="00B51801" w:rsidP="000E22C8">
            <w:pPr>
              <w:pStyle w:val="af3"/>
              <w:ind w:firstLine="292"/>
              <w:rPr>
                <w:sz w:val="24"/>
                <w:szCs w:val="24"/>
              </w:rPr>
            </w:pPr>
            <w:r w:rsidRPr="007C1247">
              <w:rPr>
                <w:sz w:val="24"/>
                <w:szCs w:val="24"/>
              </w:rPr>
              <w:t>2016 год – 5 119,7</w:t>
            </w:r>
            <w:r w:rsidRPr="007C1247">
              <w:rPr>
                <w:rStyle w:val="af1"/>
                <w:b w:val="0"/>
                <w:bCs w:val="0"/>
                <w:sz w:val="24"/>
                <w:szCs w:val="24"/>
              </w:rPr>
              <w:t> </w:t>
            </w:r>
            <w:r w:rsidRPr="007C1247">
              <w:rPr>
                <w:sz w:val="24"/>
                <w:szCs w:val="24"/>
              </w:rPr>
              <w:t>тыс. рублей;</w:t>
            </w:r>
          </w:p>
          <w:p w:rsidR="00B51801" w:rsidRPr="007C1247" w:rsidRDefault="00B51801" w:rsidP="000E22C8">
            <w:pPr>
              <w:pStyle w:val="af3"/>
              <w:ind w:firstLine="292"/>
              <w:rPr>
                <w:sz w:val="24"/>
                <w:szCs w:val="24"/>
              </w:rPr>
            </w:pPr>
            <w:r w:rsidRPr="007C1247">
              <w:rPr>
                <w:sz w:val="24"/>
                <w:szCs w:val="24"/>
              </w:rPr>
              <w:t>2017 год – 5 152,2 тыс. рублей;</w:t>
            </w:r>
          </w:p>
          <w:p w:rsidR="00B51801" w:rsidRPr="007C1247" w:rsidRDefault="00B51801" w:rsidP="000E22C8">
            <w:pPr>
              <w:pStyle w:val="af3"/>
              <w:ind w:firstLine="292"/>
              <w:rPr>
                <w:rFonts w:ascii="Verdana" w:hAnsi="Verdana"/>
                <w:color w:val="000000"/>
                <w:sz w:val="24"/>
                <w:szCs w:val="24"/>
              </w:rPr>
            </w:pPr>
            <w:r w:rsidRPr="007C1247">
              <w:rPr>
                <w:sz w:val="24"/>
                <w:szCs w:val="24"/>
              </w:rPr>
              <w:t>2018 год – 7 276,2 тыс. рублей</w:t>
            </w:r>
          </w:p>
        </w:tc>
      </w:tr>
      <w:tr w:rsidR="00B51801" w:rsidRPr="005812E3" w:rsidTr="00E64C21">
        <w:trPr>
          <w:trHeight w:val="567"/>
        </w:trPr>
        <w:tc>
          <w:tcPr>
            <w:tcW w:w="2977" w:type="dxa"/>
            <w:shd w:val="clear" w:color="auto" w:fill="auto"/>
          </w:tcPr>
          <w:p w:rsidR="00B51801" w:rsidRPr="007C1247" w:rsidRDefault="00B51801" w:rsidP="000E22C8">
            <w:pPr>
              <w:autoSpaceDE w:val="0"/>
              <w:rPr>
                <w:rFonts w:ascii="Courier New" w:hAnsi="Courier New" w:cs="Courier New"/>
              </w:rPr>
            </w:pPr>
            <w:r w:rsidRPr="007C1247">
              <w:lastRenderedPageBreak/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6946" w:type="dxa"/>
            <w:shd w:val="clear" w:color="auto" w:fill="auto"/>
          </w:tcPr>
          <w:p w:rsidR="00B51801" w:rsidRPr="007C1247" w:rsidRDefault="00B51801" w:rsidP="000E22C8">
            <w:pPr>
              <w:ind w:firstLine="12"/>
              <w:jc w:val="both"/>
            </w:pPr>
            <w:r w:rsidRPr="007C1247">
              <w:t>Поэтапное решение мероприятий, заложенных в Программе, позволит:</w:t>
            </w:r>
          </w:p>
          <w:p w:rsidR="00B51801" w:rsidRPr="007C1247" w:rsidRDefault="00B51801" w:rsidP="000E22C8">
            <w:pPr>
              <w:ind w:firstLine="292"/>
              <w:jc w:val="both"/>
            </w:pPr>
            <w:r w:rsidRPr="007C1247">
              <w:t>повысить уровень благоустроенности дворовых территорий для улучшения условий проживания и отдыха жителей города Байконур;</w:t>
            </w:r>
          </w:p>
          <w:p w:rsidR="00B51801" w:rsidRPr="007C1247" w:rsidRDefault="00B51801" w:rsidP="000E22C8">
            <w:pPr>
              <w:ind w:firstLine="292"/>
              <w:jc w:val="both"/>
            </w:pPr>
            <w:r w:rsidRPr="007C1247">
              <w:t>улучшить архитектурно-планировочный облик 34 дворов жилищного фонда города Байконур;</w:t>
            </w:r>
          </w:p>
          <w:p w:rsidR="00B51801" w:rsidRPr="007C1247" w:rsidRDefault="00B51801" w:rsidP="000E22C8">
            <w:pPr>
              <w:ind w:firstLine="292"/>
              <w:jc w:val="both"/>
            </w:pPr>
            <w:r w:rsidRPr="007C1247">
              <w:t>создать безопасные и комфортные условия для игр и активного отдыха детей</w:t>
            </w:r>
          </w:p>
        </w:tc>
      </w:tr>
    </w:tbl>
    <w:p w:rsidR="00B51801" w:rsidRDefault="00B51801" w:rsidP="003E115D">
      <w:pPr>
        <w:shd w:val="clear" w:color="auto" w:fill="FFFFFF"/>
        <w:spacing w:line="348" w:lineRule="auto"/>
        <w:ind w:firstLine="709"/>
        <w:jc w:val="both"/>
        <w:rPr>
          <w:sz w:val="28"/>
        </w:rPr>
      </w:pPr>
      <w:r w:rsidRPr="006B6DB2">
        <w:rPr>
          <w:sz w:val="28"/>
        </w:rPr>
        <w:t>»</w:t>
      </w:r>
      <w:r>
        <w:rPr>
          <w:sz w:val="28"/>
        </w:rPr>
        <w:t>.</w:t>
      </w:r>
    </w:p>
    <w:p w:rsidR="00B51801" w:rsidRDefault="001034E8" w:rsidP="003E115D">
      <w:pPr>
        <w:shd w:val="clear" w:color="auto" w:fill="FFFFFF"/>
        <w:tabs>
          <w:tab w:val="left" w:pos="709"/>
        </w:tabs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51801">
        <w:rPr>
          <w:color w:val="000000"/>
          <w:sz w:val="28"/>
          <w:szCs w:val="28"/>
        </w:rPr>
        <w:t>. Приложения № 5</w:t>
      </w:r>
      <w:r>
        <w:rPr>
          <w:color w:val="000000"/>
          <w:sz w:val="28"/>
          <w:szCs w:val="28"/>
        </w:rPr>
        <w:t xml:space="preserve"> </w:t>
      </w:r>
      <w:r w:rsidR="00FE3273">
        <w:rPr>
          <w:color w:val="000000"/>
          <w:sz w:val="28"/>
          <w:szCs w:val="28"/>
        </w:rPr>
        <w:t>-</w:t>
      </w:r>
      <w:r w:rsidR="00B51801">
        <w:rPr>
          <w:color w:val="000000"/>
          <w:sz w:val="28"/>
          <w:szCs w:val="28"/>
        </w:rPr>
        <w:t xml:space="preserve"> № 6 </w:t>
      </w:r>
      <w:r>
        <w:rPr>
          <w:color w:val="000000"/>
          <w:sz w:val="28"/>
          <w:szCs w:val="28"/>
        </w:rPr>
        <w:t xml:space="preserve">к государственной </w:t>
      </w:r>
      <w:r w:rsidRPr="00857A73">
        <w:rPr>
          <w:color w:val="000000"/>
          <w:sz w:val="28"/>
          <w:szCs w:val="28"/>
        </w:rPr>
        <w:t xml:space="preserve">программе </w:t>
      </w:r>
      <w:r w:rsidRPr="00857A73">
        <w:rPr>
          <w:bCs/>
          <w:color w:val="000000"/>
          <w:sz w:val="28"/>
          <w:szCs w:val="28"/>
          <w:shd w:val="clear" w:color="auto" w:fill="FFFFFF"/>
        </w:rPr>
        <w:t>«Жилищно-коммунальное хозяйство и обеспечение качественными жилищно-коммунальными услугами жителей города Байконур на 2018-2022 г.г.»</w:t>
      </w:r>
      <w:r w:rsidR="00B51801">
        <w:rPr>
          <w:color w:val="000000"/>
          <w:sz w:val="28"/>
          <w:szCs w:val="28"/>
        </w:rPr>
        <w:t xml:space="preserve"> изложить в новой редакции в соответствии с приложениями № 1</w:t>
      </w:r>
      <w:r w:rsidR="00FE3273">
        <w:rPr>
          <w:color w:val="000000"/>
          <w:sz w:val="28"/>
          <w:szCs w:val="28"/>
        </w:rPr>
        <w:t>-</w:t>
      </w:r>
      <w:r w:rsidR="00B51801">
        <w:rPr>
          <w:color w:val="000000"/>
          <w:sz w:val="28"/>
          <w:szCs w:val="28"/>
        </w:rPr>
        <w:t xml:space="preserve"> № 2 к настоящему постановлению</w:t>
      </w:r>
      <w:r w:rsidR="00B40F27">
        <w:rPr>
          <w:color w:val="000000"/>
          <w:sz w:val="28"/>
          <w:szCs w:val="28"/>
        </w:rPr>
        <w:t xml:space="preserve"> соответственно</w:t>
      </w:r>
      <w:r w:rsidR="00B51801">
        <w:rPr>
          <w:color w:val="000000"/>
          <w:sz w:val="28"/>
          <w:szCs w:val="28"/>
        </w:rPr>
        <w:t>.</w:t>
      </w:r>
    </w:p>
    <w:p w:rsidR="00B51801" w:rsidRDefault="001034E8" w:rsidP="003E115D">
      <w:pPr>
        <w:shd w:val="clear" w:color="auto" w:fill="FFFFFF"/>
        <w:spacing w:line="348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B51801" w:rsidRPr="003F6A22">
        <w:rPr>
          <w:sz w:val="28"/>
          <w:szCs w:val="28"/>
        </w:rPr>
        <w:t>. У</w:t>
      </w:r>
      <w:r w:rsidR="00B51801" w:rsidRPr="003F6A22">
        <w:rPr>
          <w:sz w:val="28"/>
          <w:szCs w:val="28"/>
          <w:shd w:val="clear" w:color="auto" w:fill="FFFFFF"/>
        </w:rPr>
        <w:t>правлению финансов администрации города Байконур обеспечит</w:t>
      </w:r>
      <w:r w:rsidR="00B51801">
        <w:rPr>
          <w:sz w:val="28"/>
          <w:szCs w:val="28"/>
          <w:shd w:val="clear" w:color="auto" w:fill="FFFFFF"/>
        </w:rPr>
        <w:t>ь финансирование Программы с учетом внесенных изменений.</w:t>
      </w:r>
    </w:p>
    <w:p w:rsidR="00B51801" w:rsidRPr="006B6DB2" w:rsidRDefault="001034E8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</w:t>
      </w:r>
      <w:r w:rsidR="00B51801" w:rsidRPr="006B6DB2">
        <w:rPr>
          <w:color w:val="000000"/>
          <w:sz w:val="28"/>
          <w:szCs w:val="28"/>
          <w:shd w:val="clear" w:color="auto" w:fill="FFFFFF"/>
        </w:rPr>
        <w:t>.</w:t>
      </w:r>
      <w:r w:rsidR="00A463C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B51801" w:rsidRPr="006B6DB2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="00B51801" w:rsidRPr="006B6DB2">
        <w:rPr>
          <w:rStyle w:val="apple-converted-space"/>
          <w:color w:val="000000"/>
          <w:sz w:val="28"/>
          <w:szCs w:val="28"/>
        </w:rPr>
        <w:t> </w:t>
      </w:r>
      <w:hyperlink r:id="rId12" w:history="1">
        <w:r w:rsidR="00B51801" w:rsidRPr="00CE20A8">
          <w:rPr>
            <w:rStyle w:val="af2"/>
            <w:color w:val="000000"/>
            <w:sz w:val="28"/>
            <w:szCs w:val="28"/>
            <w:u w:val="none"/>
            <w:lang w:val="en-US"/>
          </w:rPr>
          <w:t>www</w:t>
        </w:r>
        <w:r w:rsidR="00B51801" w:rsidRPr="00CE20A8">
          <w:rPr>
            <w:rStyle w:val="af2"/>
            <w:color w:val="000000"/>
            <w:sz w:val="28"/>
            <w:szCs w:val="28"/>
            <w:u w:val="none"/>
          </w:rPr>
          <w:t>.</w:t>
        </w:r>
        <w:r w:rsidR="00B51801" w:rsidRPr="00CE20A8">
          <w:rPr>
            <w:rStyle w:val="af2"/>
            <w:color w:val="000000"/>
            <w:sz w:val="28"/>
            <w:szCs w:val="28"/>
            <w:u w:val="none"/>
            <w:lang w:val="en-US"/>
          </w:rPr>
          <w:t>baikonuradm</w:t>
        </w:r>
        <w:r w:rsidR="00B51801" w:rsidRPr="00CE20A8">
          <w:rPr>
            <w:rStyle w:val="af2"/>
            <w:color w:val="000000"/>
            <w:sz w:val="28"/>
            <w:szCs w:val="28"/>
            <w:u w:val="none"/>
          </w:rPr>
          <w:t>.</w:t>
        </w:r>
        <w:r w:rsidR="00B51801" w:rsidRPr="00CE20A8">
          <w:rPr>
            <w:rStyle w:val="af2"/>
            <w:color w:val="000000"/>
            <w:sz w:val="28"/>
            <w:szCs w:val="28"/>
            <w:u w:val="none"/>
            <w:lang w:val="en-US"/>
          </w:rPr>
          <w:t>ru</w:t>
        </w:r>
      </w:hyperlink>
      <w:r w:rsidR="00B51801" w:rsidRPr="00CE20A8">
        <w:rPr>
          <w:color w:val="000000"/>
          <w:sz w:val="28"/>
          <w:szCs w:val="28"/>
        </w:rPr>
        <w:t>.</w:t>
      </w:r>
    </w:p>
    <w:p w:rsidR="00B51801" w:rsidRDefault="001034E8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51801" w:rsidRPr="006B6DB2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B51801">
        <w:rPr>
          <w:color w:val="000000"/>
          <w:sz w:val="28"/>
          <w:szCs w:val="28"/>
        </w:rPr>
        <w:t>Дмитриева С.Г.</w:t>
      </w:r>
    </w:p>
    <w:p w:rsidR="003E115D" w:rsidRDefault="003E115D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</w:p>
    <w:p w:rsidR="003E115D" w:rsidRDefault="003E115D" w:rsidP="003E115D">
      <w:pPr>
        <w:shd w:val="clear" w:color="auto" w:fill="FFFFFF"/>
        <w:spacing w:line="348" w:lineRule="auto"/>
        <w:ind w:firstLine="709"/>
        <w:jc w:val="both"/>
        <w:rPr>
          <w:color w:val="000000"/>
          <w:sz w:val="28"/>
          <w:szCs w:val="28"/>
        </w:rPr>
      </w:pPr>
    </w:p>
    <w:p w:rsidR="00B51801" w:rsidRDefault="00B51801" w:rsidP="000E22C8">
      <w:pPr>
        <w:pStyle w:val="9"/>
        <w:spacing w:line="26" w:lineRule="atLeast"/>
        <w:jc w:val="both"/>
      </w:pPr>
      <w:r>
        <w:rPr>
          <w:rFonts w:eastAsia="Symbol" w:cs="Symbol"/>
        </w:rPr>
        <w:t xml:space="preserve">Глава  администрации                                                    </w:t>
      </w:r>
      <w:r>
        <w:rPr>
          <w:rFonts w:eastAsia="Symbol" w:cs="Symbol"/>
        </w:rPr>
        <w:tab/>
      </w:r>
      <w:r>
        <w:rPr>
          <w:rFonts w:eastAsia="Symbol" w:cs="Symbol"/>
        </w:rPr>
        <w:tab/>
        <w:t xml:space="preserve">    К.Д. Бусыгин</w:t>
      </w:r>
    </w:p>
    <w:p w:rsidR="00B51801" w:rsidRDefault="00B51801" w:rsidP="000E22C8">
      <w:pPr>
        <w:pStyle w:val="a5"/>
        <w:spacing w:line="240" w:lineRule="auto"/>
        <w:jc w:val="both"/>
        <w:rPr>
          <w:rFonts w:eastAsia="Symbol" w:cs="Symbol"/>
          <w:b w:val="0"/>
          <w:sz w:val="16"/>
        </w:rPr>
      </w:pPr>
    </w:p>
    <w:p w:rsidR="00D65D90" w:rsidRDefault="00D65D90" w:rsidP="000E22C8">
      <w:pPr>
        <w:pStyle w:val="a5"/>
        <w:spacing w:line="240" w:lineRule="auto"/>
        <w:jc w:val="both"/>
        <w:rPr>
          <w:rFonts w:eastAsia="Symbol" w:cs="Symbol"/>
          <w:b w:val="0"/>
          <w:sz w:val="16"/>
        </w:rPr>
      </w:pPr>
    </w:p>
    <w:p w:rsidR="00EA5356" w:rsidRDefault="00EA5356" w:rsidP="00C84486">
      <w:pPr>
        <w:ind w:firstLine="720"/>
        <w:jc w:val="center"/>
      </w:pPr>
    </w:p>
    <w:p w:rsidR="00552991" w:rsidRPr="00356A2F" w:rsidRDefault="00552991">
      <w:pPr>
        <w:rPr>
          <w:bCs/>
          <w:sz w:val="28"/>
          <w:szCs w:val="20"/>
        </w:rPr>
      </w:pPr>
    </w:p>
    <w:sectPr w:rsidR="00552991" w:rsidRPr="00356A2F" w:rsidSect="000E22C8">
      <w:footerReference w:type="default" r:id="rId13"/>
      <w:pgSz w:w="11906" w:h="16838"/>
      <w:pgMar w:top="822" w:right="567" w:bottom="1134" w:left="1531" w:header="720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D5" w:rsidRDefault="00D035D5">
      <w:r>
        <w:separator/>
      </w:r>
    </w:p>
  </w:endnote>
  <w:endnote w:type="continuationSeparator" w:id="0">
    <w:p w:rsidR="00D035D5" w:rsidRDefault="00D0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356" w:rsidRDefault="00EA535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D5" w:rsidRDefault="00D035D5">
      <w:r>
        <w:separator/>
      </w:r>
    </w:p>
  </w:footnote>
  <w:footnote w:type="continuationSeparator" w:id="0">
    <w:p w:rsidR="00D035D5" w:rsidRDefault="00D0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AF"/>
    <w:rsid w:val="00041609"/>
    <w:rsid w:val="0005125F"/>
    <w:rsid w:val="00067A56"/>
    <w:rsid w:val="000736BE"/>
    <w:rsid w:val="00095C6C"/>
    <w:rsid w:val="000B7CEE"/>
    <w:rsid w:val="000E22C8"/>
    <w:rsid w:val="000E5B4E"/>
    <w:rsid w:val="001034E8"/>
    <w:rsid w:val="00105E2C"/>
    <w:rsid w:val="00112D98"/>
    <w:rsid w:val="00114E48"/>
    <w:rsid w:val="0012331A"/>
    <w:rsid w:val="00161C25"/>
    <w:rsid w:val="001779DE"/>
    <w:rsid w:val="001C3A1C"/>
    <w:rsid w:val="001C554D"/>
    <w:rsid w:val="001D1E85"/>
    <w:rsid w:val="001E0655"/>
    <w:rsid w:val="001E1B4D"/>
    <w:rsid w:val="001E64C0"/>
    <w:rsid w:val="001F2116"/>
    <w:rsid w:val="002041B0"/>
    <w:rsid w:val="00206B4C"/>
    <w:rsid w:val="0021258D"/>
    <w:rsid w:val="00244BAF"/>
    <w:rsid w:val="00254DAA"/>
    <w:rsid w:val="002550C2"/>
    <w:rsid w:val="00273B2D"/>
    <w:rsid w:val="002872EA"/>
    <w:rsid w:val="002A1257"/>
    <w:rsid w:val="002D0006"/>
    <w:rsid w:val="002D7F12"/>
    <w:rsid w:val="002E0045"/>
    <w:rsid w:val="002E0A11"/>
    <w:rsid w:val="0030684A"/>
    <w:rsid w:val="00310296"/>
    <w:rsid w:val="00312533"/>
    <w:rsid w:val="00353906"/>
    <w:rsid w:val="00371E2F"/>
    <w:rsid w:val="003769AF"/>
    <w:rsid w:val="00384718"/>
    <w:rsid w:val="003C5AA6"/>
    <w:rsid w:val="003E115D"/>
    <w:rsid w:val="003F6A22"/>
    <w:rsid w:val="003F7C73"/>
    <w:rsid w:val="00421671"/>
    <w:rsid w:val="00422EBC"/>
    <w:rsid w:val="00466D0E"/>
    <w:rsid w:val="00470D72"/>
    <w:rsid w:val="00477418"/>
    <w:rsid w:val="004A467A"/>
    <w:rsid w:val="004E725D"/>
    <w:rsid w:val="00511B2B"/>
    <w:rsid w:val="00517BF3"/>
    <w:rsid w:val="0052202D"/>
    <w:rsid w:val="0052724E"/>
    <w:rsid w:val="00532377"/>
    <w:rsid w:val="005454E8"/>
    <w:rsid w:val="005507DA"/>
    <w:rsid w:val="00552991"/>
    <w:rsid w:val="00563596"/>
    <w:rsid w:val="00571D9E"/>
    <w:rsid w:val="00596888"/>
    <w:rsid w:val="005E40BC"/>
    <w:rsid w:val="005E51FE"/>
    <w:rsid w:val="00612A7E"/>
    <w:rsid w:val="0062083F"/>
    <w:rsid w:val="00622609"/>
    <w:rsid w:val="00633238"/>
    <w:rsid w:val="00640BEC"/>
    <w:rsid w:val="006413DC"/>
    <w:rsid w:val="00646B5C"/>
    <w:rsid w:val="00646FA4"/>
    <w:rsid w:val="0064794B"/>
    <w:rsid w:val="006940C6"/>
    <w:rsid w:val="006944AE"/>
    <w:rsid w:val="006B6CF3"/>
    <w:rsid w:val="006B6DA7"/>
    <w:rsid w:val="006F7F75"/>
    <w:rsid w:val="00704A88"/>
    <w:rsid w:val="007113C1"/>
    <w:rsid w:val="00713E7C"/>
    <w:rsid w:val="0072540F"/>
    <w:rsid w:val="00727C1B"/>
    <w:rsid w:val="007322A3"/>
    <w:rsid w:val="00736164"/>
    <w:rsid w:val="00736E69"/>
    <w:rsid w:val="007377B4"/>
    <w:rsid w:val="007524C1"/>
    <w:rsid w:val="007650AE"/>
    <w:rsid w:val="007676DE"/>
    <w:rsid w:val="007C08C0"/>
    <w:rsid w:val="007C1247"/>
    <w:rsid w:val="007C4A34"/>
    <w:rsid w:val="007D25D7"/>
    <w:rsid w:val="008015FA"/>
    <w:rsid w:val="00822654"/>
    <w:rsid w:val="00837BA4"/>
    <w:rsid w:val="00857A73"/>
    <w:rsid w:val="008E29DF"/>
    <w:rsid w:val="008E3B0C"/>
    <w:rsid w:val="009046B5"/>
    <w:rsid w:val="00905BC2"/>
    <w:rsid w:val="009303BB"/>
    <w:rsid w:val="0094152C"/>
    <w:rsid w:val="00977646"/>
    <w:rsid w:val="00982C07"/>
    <w:rsid w:val="00984323"/>
    <w:rsid w:val="009971E5"/>
    <w:rsid w:val="009A0EA5"/>
    <w:rsid w:val="009B56D1"/>
    <w:rsid w:val="009D267A"/>
    <w:rsid w:val="00A376BD"/>
    <w:rsid w:val="00A463C1"/>
    <w:rsid w:val="00A66EF4"/>
    <w:rsid w:val="00A97D8C"/>
    <w:rsid w:val="00AA4322"/>
    <w:rsid w:val="00AA664F"/>
    <w:rsid w:val="00AA6911"/>
    <w:rsid w:val="00AD32D0"/>
    <w:rsid w:val="00AD3678"/>
    <w:rsid w:val="00AE432C"/>
    <w:rsid w:val="00B11A69"/>
    <w:rsid w:val="00B2427A"/>
    <w:rsid w:val="00B40F27"/>
    <w:rsid w:val="00B475D7"/>
    <w:rsid w:val="00B51801"/>
    <w:rsid w:val="00B5391C"/>
    <w:rsid w:val="00B544FF"/>
    <w:rsid w:val="00B56C5A"/>
    <w:rsid w:val="00B72D9E"/>
    <w:rsid w:val="00B76009"/>
    <w:rsid w:val="00BC3D6E"/>
    <w:rsid w:val="00C13377"/>
    <w:rsid w:val="00C27437"/>
    <w:rsid w:val="00C301FD"/>
    <w:rsid w:val="00C678B1"/>
    <w:rsid w:val="00C83EAE"/>
    <w:rsid w:val="00C84486"/>
    <w:rsid w:val="00CA07A1"/>
    <w:rsid w:val="00CC1AEC"/>
    <w:rsid w:val="00CC6A55"/>
    <w:rsid w:val="00CE20A8"/>
    <w:rsid w:val="00D035D5"/>
    <w:rsid w:val="00D16AC8"/>
    <w:rsid w:val="00D42DE0"/>
    <w:rsid w:val="00D46D5D"/>
    <w:rsid w:val="00D53FEB"/>
    <w:rsid w:val="00D57A8D"/>
    <w:rsid w:val="00D61EE5"/>
    <w:rsid w:val="00D65D90"/>
    <w:rsid w:val="00D81C4E"/>
    <w:rsid w:val="00D83885"/>
    <w:rsid w:val="00D864B3"/>
    <w:rsid w:val="00DC578B"/>
    <w:rsid w:val="00DD7496"/>
    <w:rsid w:val="00DE66C2"/>
    <w:rsid w:val="00E302D4"/>
    <w:rsid w:val="00E64C21"/>
    <w:rsid w:val="00E86A10"/>
    <w:rsid w:val="00EA5356"/>
    <w:rsid w:val="00EC23D4"/>
    <w:rsid w:val="00ED439B"/>
    <w:rsid w:val="00EE67F7"/>
    <w:rsid w:val="00EE71A1"/>
    <w:rsid w:val="00F0462F"/>
    <w:rsid w:val="00F04AE6"/>
    <w:rsid w:val="00F07458"/>
    <w:rsid w:val="00F13517"/>
    <w:rsid w:val="00F257BF"/>
    <w:rsid w:val="00F2607E"/>
    <w:rsid w:val="00F61D2C"/>
    <w:rsid w:val="00F64133"/>
    <w:rsid w:val="00FC5F59"/>
    <w:rsid w:val="00FC79EF"/>
    <w:rsid w:val="00FE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table" w:styleId="af0">
    <w:name w:val="Table Grid"/>
    <w:basedOn w:val="a1"/>
    <w:rsid w:val="007C08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2">
    <w:name w:val="Hyperlink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3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table" w:styleId="af0">
    <w:name w:val="Table Grid"/>
    <w:basedOn w:val="a1"/>
    <w:rsid w:val="007C08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2">
    <w:name w:val="Hyperlink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3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ikonuradm.ru/index.php?mod1=npb1&amp;npbid=25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9124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4915272</vt:i4>
      </vt:variant>
      <vt:variant>
        <vt:i4>0</vt:i4>
      </vt:variant>
      <vt:variant>
        <vt:i4>0</vt:i4>
      </vt:variant>
      <vt:variant>
        <vt:i4>5</vt:i4>
      </vt:variant>
      <vt:variant>
        <vt:lpwstr>http://baikonuradm.ru/index.php?mod1=npb1&amp;npbid=2527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spec-02</cp:lastModifiedBy>
  <cp:revision>2</cp:revision>
  <cp:lastPrinted>2018-05-29T04:28:00Z</cp:lastPrinted>
  <dcterms:created xsi:type="dcterms:W3CDTF">2018-06-12T07:27:00Z</dcterms:created>
  <dcterms:modified xsi:type="dcterms:W3CDTF">2018-06-12T07:27:00Z</dcterms:modified>
</cp:coreProperties>
</file>